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ED" w:rsidRDefault="00CF7668" w:rsidP="00CF7668">
      <w:pPr>
        <w:jc w:val="both"/>
        <w:rPr>
          <w:rStyle w:val="s1"/>
          <w:lang w:val="kk-KZ"/>
        </w:rPr>
      </w:pPr>
      <w:r w:rsidRPr="004A3DF3">
        <w:rPr>
          <w:rStyle w:val="s1"/>
          <w:lang w:val="kk-KZ"/>
        </w:rPr>
        <w:t>Тендер өткізу туралы хабарландыру</w:t>
      </w:r>
    </w:p>
    <w:p w:rsidR="007009ED" w:rsidRPr="004A3DF3" w:rsidRDefault="007009ED" w:rsidP="007009ED">
      <w:pPr>
        <w:ind w:firstLine="397"/>
        <w:jc w:val="center"/>
        <w:textAlignment w:val="baseline"/>
      </w:pPr>
      <w:r w:rsidRPr="004A3DF3">
        <w:t> </w:t>
      </w:r>
    </w:p>
    <w:p w:rsidR="00CF7668" w:rsidRPr="00DA3965" w:rsidRDefault="00CF7668" w:rsidP="00DA3965">
      <w:pPr>
        <w:spacing w:line="276" w:lineRule="auto"/>
        <w:ind w:firstLine="397"/>
        <w:jc w:val="both"/>
        <w:textAlignment w:val="baseline"/>
        <w:rPr>
          <w:lang w:val="kk-KZ"/>
        </w:rPr>
      </w:pPr>
      <w:r w:rsidRPr="00DA3965">
        <w:rPr>
          <w:lang w:val="kk-KZ"/>
        </w:rPr>
        <w:t>«</w:t>
      </w:r>
      <w:r w:rsidR="00030E89" w:rsidRPr="00DA3965">
        <w:rPr>
          <w:lang w:val="kk-KZ"/>
        </w:rPr>
        <w:t>Атырау жылу электр орталығы</w:t>
      </w:r>
      <w:r w:rsidRPr="00DA3965">
        <w:rPr>
          <w:lang w:val="kk-KZ"/>
        </w:rPr>
        <w:t xml:space="preserve">» АҚ 2020 жылға </w:t>
      </w:r>
      <w:proofErr w:type="spellStart"/>
      <w:r w:rsidR="00B830FE" w:rsidRPr="00B830FE">
        <w:rPr>
          <w:b/>
          <w:u w:val="single"/>
        </w:rPr>
        <w:t>инвестициялы</w:t>
      </w:r>
      <w:proofErr w:type="spellEnd"/>
      <w:r w:rsidR="00B830FE" w:rsidRPr="00B830FE">
        <w:rPr>
          <w:b/>
          <w:u w:val="single"/>
          <w:lang w:val="kk-KZ"/>
        </w:rPr>
        <w:t>қ бағдарлама аясында</w:t>
      </w:r>
      <w:r w:rsidR="00B830FE">
        <w:rPr>
          <w:lang w:val="kk-KZ"/>
        </w:rPr>
        <w:t xml:space="preserve"> </w:t>
      </w:r>
      <w:r w:rsidRPr="00DA3965">
        <w:rPr>
          <w:lang w:val="kk-KZ"/>
        </w:rPr>
        <w:t xml:space="preserve">тендер </w:t>
      </w:r>
      <w:r w:rsidR="00030E89" w:rsidRPr="00DA3965">
        <w:rPr>
          <w:lang w:val="kk-KZ"/>
        </w:rPr>
        <w:t>арқылы</w:t>
      </w:r>
      <w:r w:rsidRPr="00DA3965">
        <w:rPr>
          <w:lang w:val="kk-KZ"/>
        </w:rPr>
        <w:t xml:space="preserve"> конкурс әдісі</w:t>
      </w:r>
      <w:r w:rsidR="00030E89" w:rsidRPr="00DA3965">
        <w:rPr>
          <w:lang w:val="kk-KZ"/>
        </w:rPr>
        <w:t>мен сатып алу туралы хабарлайды:</w:t>
      </w:r>
    </w:p>
    <w:p w:rsidR="00260671" w:rsidRDefault="00EF44C9" w:rsidP="00DA3965">
      <w:pPr>
        <w:spacing w:line="276" w:lineRule="auto"/>
        <w:ind w:firstLine="397"/>
        <w:textAlignment w:val="baseline"/>
        <w:rPr>
          <w:b/>
          <w:lang w:val="kk-KZ"/>
        </w:rPr>
      </w:pPr>
      <w:r w:rsidRPr="00DA3965">
        <w:rPr>
          <w:b/>
          <w:lang w:val="kk-KZ"/>
        </w:rPr>
        <w:t>Лот №</w:t>
      </w:r>
      <w:r w:rsidR="00FE54A4" w:rsidRPr="00FE54A4">
        <w:rPr>
          <w:b/>
          <w:lang w:val="kk-KZ"/>
        </w:rPr>
        <w:t>7</w:t>
      </w:r>
      <w:r w:rsidR="00A04CD7" w:rsidRPr="00A04CD7">
        <w:rPr>
          <w:b/>
          <w:lang w:val="kk-KZ"/>
        </w:rPr>
        <w:t>9</w:t>
      </w:r>
      <w:r w:rsidR="00A37E55">
        <w:rPr>
          <w:b/>
          <w:lang w:val="kk-KZ"/>
        </w:rPr>
        <w:t xml:space="preserve"> </w:t>
      </w:r>
      <w:r w:rsidR="00260671" w:rsidRPr="00DA3965">
        <w:rPr>
          <w:b/>
          <w:lang w:val="kk-KZ"/>
        </w:rPr>
        <w:t>«</w:t>
      </w:r>
      <w:r w:rsidR="00914184" w:rsidRPr="00914184">
        <w:rPr>
          <w:b/>
          <w:lang w:val="kk-KZ"/>
        </w:rPr>
        <w:t>IV кезектег</w:t>
      </w:r>
      <w:r w:rsidR="00914184">
        <w:rPr>
          <w:b/>
          <w:lang w:val="kk-KZ"/>
        </w:rPr>
        <w:t xml:space="preserve">і ст.№13-ші турбоагрегатқа деаэратор және </w:t>
      </w:r>
      <w:r w:rsidR="005F0211">
        <w:rPr>
          <w:b/>
          <w:lang w:val="kk-KZ"/>
        </w:rPr>
        <w:t>деа</w:t>
      </w:r>
      <w:r w:rsidR="0006368C">
        <w:rPr>
          <w:b/>
          <w:lang w:val="kk-KZ"/>
        </w:rPr>
        <w:t>э</w:t>
      </w:r>
      <w:r w:rsidR="005F0211">
        <w:rPr>
          <w:b/>
          <w:lang w:val="kk-KZ"/>
        </w:rPr>
        <w:t>рациялық колонка сатып алу</w:t>
      </w:r>
      <w:r w:rsidR="008075DF" w:rsidRPr="00DA3965">
        <w:rPr>
          <w:b/>
          <w:lang w:val="kk-KZ"/>
        </w:rPr>
        <w:t>».</w:t>
      </w:r>
    </w:p>
    <w:tbl>
      <w:tblPr>
        <w:tblStyle w:val="a3"/>
        <w:tblW w:w="10740" w:type="dxa"/>
        <w:jc w:val="center"/>
        <w:tblInd w:w="-34" w:type="dxa"/>
        <w:tblLook w:val="04A0" w:firstRow="1" w:lastRow="0" w:firstColumn="1" w:lastColumn="0" w:noHBand="0" w:noVBand="1"/>
      </w:tblPr>
      <w:tblGrid>
        <w:gridCol w:w="1968"/>
        <w:gridCol w:w="1843"/>
        <w:gridCol w:w="992"/>
        <w:gridCol w:w="1276"/>
        <w:gridCol w:w="2268"/>
        <w:gridCol w:w="2393"/>
      </w:tblGrid>
      <w:tr w:rsidR="004D2031" w:rsidRPr="00914184" w:rsidTr="004D2031">
        <w:trPr>
          <w:trHeight w:val="270"/>
          <w:jc w:val="center"/>
        </w:trPr>
        <w:tc>
          <w:tcPr>
            <w:tcW w:w="1968" w:type="dxa"/>
            <w:hideMark/>
          </w:tcPr>
          <w:p w:rsidR="00142981" w:rsidRPr="00926428" w:rsidRDefault="00142981" w:rsidP="009505ED">
            <w:pPr>
              <w:jc w:val="center"/>
              <w:rPr>
                <w:b/>
                <w:lang w:val="kk-KZ"/>
              </w:rPr>
            </w:pPr>
            <w:r w:rsidRPr="00926428">
              <w:rPr>
                <w:b/>
                <w:lang w:val="kk-KZ"/>
              </w:rPr>
              <w:t>Атауы</w:t>
            </w:r>
          </w:p>
        </w:tc>
        <w:tc>
          <w:tcPr>
            <w:tcW w:w="1843" w:type="dxa"/>
            <w:noWrap/>
            <w:hideMark/>
          </w:tcPr>
          <w:p w:rsidR="00142981" w:rsidRPr="00926428" w:rsidRDefault="005F0211" w:rsidP="005F0211">
            <w:pPr>
              <w:jc w:val="center"/>
              <w:rPr>
                <w:b/>
                <w:lang w:val="kk-KZ"/>
              </w:rPr>
            </w:pPr>
            <w:r>
              <w:rPr>
                <w:b/>
                <w:lang w:val="kk-KZ"/>
              </w:rPr>
              <w:t>Тип</w:t>
            </w:r>
            <w:r w:rsidR="00641BFD">
              <w:rPr>
                <w:b/>
                <w:lang w:val="kk-KZ"/>
              </w:rPr>
              <w:t xml:space="preserve"> </w:t>
            </w:r>
          </w:p>
        </w:tc>
        <w:tc>
          <w:tcPr>
            <w:tcW w:w="992" w:type="dxa"/>
          </w:tcPr>
          <w:p w:rsidR="00142981" w:rsidRPr="00926428" w:rsidRDefault="00142981" w:rsidP="009505ED">
            <w:pPr>
              <w:jc w:val="center"/>
              <w:rPr>
                <w:b/>
                <w:lang w:val="kk-KZ"/>
              </w:rPr>
            </w:pPr>
            <w:r>
              <w:rPr>
                <w:b/>
                <w:lang w:val="kk-KZ"/>
              </w:rPr>
              <w:t>Өлш. Бір</w:t>
            </w:r>
          </w:p>
        </w:tc>
        <w:tc>
          <w:tcPr>
            <w:tcW w:w="1276" w:type="dxa"/>
            <w:noWrap/>
            <w:hideMark/>
          </w:tcPr>
          <w:p w:rsidR="00142981" w:rsidRPr="00926428" w:rsidRDefault="00142981" w:rsidP="009505ED">
            <w:pPr>
              <w:jc w:val="center"/>
              <w:rPr>
                <w:b/>
                <w:lang w:val="kk-KZ"/>
              </w:rPr>
            </w:pPr>
            <w:r w:rsidRPr="00926428">
              <w:rPr>
                <w:b/>
                <w:lang w:val="kk-KZ"/>
              </w:rPr>
              <w:t>Саны</w:t>
            </w:r>
          </w:p>
        </w:tc>
        <w:tc>
          <w:tcPr>
            <w:tcW w:w="2268" w:type="dxa"/>
            <w:noWrap/>
            <w:hideMark/>
          </w:tcPr>
          <w:p w:rsidR="00142981" w:rsidRPr="00926428" w:rsidRDefault="00142981" w:rsidP="009505ED">
            <w:pPr>
              <w:jc w:val="center"/>
              <w:rPr>
                <w:b/>
                <w:lang w:val="kk-KZ"/>
              </w:rPr>
            </w:pPr>
            <w:r w:rsidRPr="00926428">
              <w:rPr>
                <w:b/>
                <w:lang w:val="kk-KZ"/>
              </w:rPr>
              <w:t>Бағасы теңге ққс-сыз</w:t>
            </w:r>
          </w:p>
        </w:tc>
        <w:tc>
          <w:tcPr>
            <w:tcW w:w="2393" w:type="dxa"/>
            <w:noWrap/>
            <w:hideMark/>
          </w:tcPr>
          <w:p w:rsidR="00142981" w:rsidRPr="00926428" w:rsidRDefault="00142981" w:rsidP="009505ED">
            <w:pPr>
              <w:jc w:val="center"/>
              <w:rPr>
                <w:b/>
                <w:lang w:val="kk-KZ"/>
              </w:rPr>
            </w:pPr>
            <w:r w:rsidRPr="00926428">
              <w:rPr>
                <w:b/>
                <w:lang w:val="kk-KZ"/>
              </w:rPr>
              <w:t>Сумма теңге ққс-сыз</w:t>
            </w:r>
          </w:p>
        </w:tc>
      </w:tr>
      <w:tr w:rsidR="004920CE" w:rsidRPr="00142981" w:rsidTr="00D41704">
        <w:trPr>
          <w:trHeight w:val="300"/>
          <w:jc w:val="center"/>
        </w:trPr>
        <w:tc>
          <w:tcPr>
            <w:tcW w:w="1968" w:type="dxa"/>
            <w:vAlign w:val="center"/>
            <w:hideMark/>
          </w:tcPr>
          <w:p w:rsidR="004920CE" w:rsidRPr="00626EC6" w:rsidRDefault="004920CE" w:rsidP="00D421C8">
            <w:pPr>
              <w:jc w:val="center"/>
              <w:rPr>
                <w:sz w:val="22"/>
                <w:szCs w:val="22"/>
                <w:lang w:val="kk-KZ"/>
              </w:rPr>
            </w:pPr>
            <w:r>
              <w:rPr>
                <w:sz w:val="22"/>
                <w:szCs w:val="22"/>
                <w:lang w:val="kk-KZ"/>
              </w:rPr>
              <w:t>Деаэратор</w:t>
            </w:r>
          </w:p>
        </w:tc>
        <w:tc>
          <w:tcPr>
            <w:tcW w:w="1843" w:type="dxa"/>
            <w:noWrap/>
            <w:vAlign w:val="center"/>
            <w:hideMark/>
          </w:tcPr>
          <w:p w:rsidR="004920CE" w:rsidRPr="00626EC6" w:rsidRDefault="004920CE" w:rsidP="00D41704">
            <w:pPr>
              <w:jc w:val="center"/>
              <w:rPr>
                <w:sz w:val="22"/>
                <w:szCs w:val="22"/>
                <w:lang w:val="kk-KZ"/>
              </w:rPr>
            </w:pPr>
            <w:r>
              <w:rPr>
                <w:sz w:val="22"/>
                <w:szCs w:val="22"/>
                <w:lang w:val="kk-KZ"/>
              </w:rPr>
              <w:t>ДП-225/65</w:t>
            </w:r>
          </w:p>
        </w:tc>
        <w:tc>
          <w:tcPr>
            <w:tcW w:w="992" w:type="dxa"/>
            <w:vAlign w:val="center"/>
          </w:tcPr>
          <w:p w:rsidR="004920CE" w:rsidRPr="00142981" w:rsidRDefault="004920CE" w:rsidP="00D41704">
            <w:pPr>
              <w:jc w:val="center"/>
              <w:rPr>
                <w:sz w:val="22"/>
                <w:szCs w:val="22"/>
                <w:lang w:val="kk-KZ"/>
              </w:rPr>
            </w:pPr>
            <w:r>
              <w:rPr>
                <w:sz w:val="22"/>
                <w:szCs w:val="22"/>
                <w:lang w:val="kk-KZ"/>
              </w:rPr>
              <w:t>шт</w:t>
            </w:r>
          </w:p>
        </w:tc>
        <w:tc>
          <w:tcPr>
            <w:tcW w:w="1276" w:type="dxa"/>
            <w:noWrap/>
            <w:vAlign w:val="center"/>
          </w:tcPr>
          <w:p w:rsidR="004920CE" w:rsidRPr="00142981" w:rsidRDefault="004920CE" w:rsidP="00D41704">
            <w:pPr>
              <w:jc w:val="center"/>
              <w:rPr>
                <w:sz w:val="22"/>
                <w:szCs w:val="22"/>
                <w:lang w:val="kk-KZ"/>
              </w:rPr>
            </w:pPr>
            <w:r>
              <w:rPr>
                <w:sz w:val="22"/>
                <w:szCs w:val="22"/>
                <w:lang w:val="kk-KZ"/>
              </w:rPr>
              <w:t>2</w:t>
            </w:r>
          </w:p>
        </w:tc>
        <w:tc>
          <w:tcPr>
            <w:tcW w:w="2268" w:type="dxa"/>
            <w:noWrap/>
            <w:vAlign w:val="center"/>
          </w:tcPr>
          <w:p w:rsidR="004920CE" w:rsidRPr="00F07F74" w:rsidRDefault="004920CE" w:rsidP="00F07F74">
            <w:pPr>
              <w:jc w:val="center"/>
              <w:rPr>
                <w:sz w:val="22"/>
                <w:szCs w:val="22"/>
                <w:lang w:val="kk-KZ"/>
              </w:rPr>
            </w:pPr>
            <w:r w:rsidRPr="00F07F74">
              <w:rPr>
                <w:sz w:val="22"/>
                <w:szCs w:val="22"/>
                <w:lang w:val="kk-KZ"/>
              </w:rPr>
              <w:t>64 375 000,00</w:t>
            </w:r>
          </w:p>
        </w:tc>
        <w:tc>
          <w:tcPr>
            <w:tcW w:w="2393" w:type="dxa"/>
            <w:noWrap/>
            <w:vAlign w:val="center"/>
          </w:tcPr>
          <w:p w:rsidR="004920CE" w:rsidRPr="00F07F74" w:rsidRDefault="004920CE" w:rsidP="00F07F74">
            <w:pPr>
              <w:jc w:val="center"/>
              <w:rPr>
                <w:sz w:val="22"/>
                <w:szCs w:val="22"/>
                <w:lang w:val="kk-KZ"/>
              </w:rPr>
            </w:pPr>
            <w:r w:rsidRPr="00F07F74">
              <w:rPr>
                <w:sz w:val="22"/>
                <w:szCs w:val="22"/>
                <w:lang w:val="kk-KZ"/>
              </w:rPr>
              <w:t>128 750 000,00</w:t>
            </w:r>
          </w:p>
        </w:tc>
      </w:tr>
      <w:tr w:rsidR="00D701F3" w:rsidRPr="00142981" w:rsidTr="00034C98">
        <w:trPr>
          <w:trHeight w:val="300"/>
          <w:jc w:val="center"/>
        </w:trPr>
        <w:tc>
          <w:tcPr>
            <w:tcW w:w="3811" w:type="dxa"/>
            <w:gridSpan w:val="2"/>
            <w:vAlign w:val="center"/>
          </w:tcPr>
          <w:p w:rsidR="00D701F3" w:rsidRDefault="00D701F3" w:rsidP="00D41704">
            <w:pPr>
              <w:jc w:val="center"/>
              <w:rPr>
                <w:sz w:val="22"/>
                <w:szCs w:val="22"/>
                <w:lang w:val="kk-KZ"/>
              </w:rPr>
            </w:pPr>
            <w:r>
              <w:rPr>
                <w:sz w:val="22"/>
                <w:szCs w:val="22"/>
                <w:lang w:val="kk-KZ"/>
              </w:rPr>
              <w:t>Деаэрациялық колонка ДП-200/50 типті деаэраторға</w:t>
            </w:r>
          </w:p>
        </w:tc>
        <w:tc>
          <w:tcPr>
            <w:tcW w:w="992" w:type="dxa"/>
            <w:vAlign w:val="center"/>
          </w:tcPr>
          <w:p w:rsidR="00D701F3" w:rsidRDefault="00D701F3" w:rsidP="00D41704">
            <w:pPr>
              <w:jc w:val="center"/>
              <w:rPr>
                <w:sz w:val="22"/>
                <w:szCs w:val="22"/>
                <w:lang w:val="kk-KZ"/>
              </w:rPr>
            </w:pPr>
            <w:r>
              <w:rPr>
                <w:sz w:val="22"/>
                <w:szCs w:val="22"/>
                <w:lang w:val="kk-KZ"/>
              </w:rPr>
              <w:t>шт</w:t>
            </w:r>
          </w:p>
        </w:tc>
        <w:tc>
          <w:tcPr>
            <w:tcW w:w="1276" w:type="dxa"/>
            <w:noWrap/>
            <w:vAlign w:val="center"/>
          </w:tcPr>
          <w:p w:rsidR="00D701F3" w:rsidRDefault="00D701F3" w:rsidP="00D41704">
            <w:pPr>
              <w:jc w:val="center"/>
              <w:rPr>
                <w:sz w:val="22"/>
                <w:szCs w:val="22"/>
                <w:lang w:val="kk-KZ"/>
              </w:rPr>
            </w:pPr>
            <w:r>
              <w:rPr>
                <w:sz w:val="22"/>
                <w:szCs w:val="22"/>
                <w:lang w:val="kk-KZ"/>
              </w:rPr>
              <w:t>1</w:t>
            </w:r>
          </w:p>
        </w:tc>
        <w:tc>
          <w:tcPr>
            <w:tcW w:w="2268" w:type="dxa"/>
            <w:noWrap/>
            <w:vAlign w:val="center"/>
          </w:tcPr>
          <w:p w:rsidR="00D701F3" w:rsidRPr="00F07F74" w:rsidRDefault="00D701F3" w:rsidP="00F07F74">
            <w:pPr>
              <w:jc w:val="center"/>
              <w:rPr>
                <w:sz w:val="22"/>
                <w:szCs w:val="22"/>
                <w:lang w:val="kk-KZ"/>
              </w:rPr>
            </w:pPr>
            <w:r w:rsidRPr="00F07F74">
              <w:rPr>
                <w:sz w:val="22"/>
                <w:szCs w:val="22"/>
                <w:lang w:val="kk-KZ"/>
              </w:rPr>
              <w:t>4 483 258,93</w:t>
            </w:r>
          </w:p>
        </w:tc>
        <w:tc>
          <w:tcPr>
            <w:tcW w:w="2393" w:type="dxa"/>
            <w:noWrap/>
            <w:vAlign w:val="center"/>
          </w:tcPr>
          <w:p w:rsidR="00D701F3" w:rsidRPr="00F07F74" w:rsidRDefault="00D701F3" w:rsidP="00F07F74">
            <w:pPr>
              <w:jc w:val="center"/>
              <w:rPr>
                <w:sz w:val="22"/>
                <w:szCs w:val="22"/>
                <w:lang w:val="kk-KZ"/>
              </w:rPr>
            </w:pPr>
            <w:r w:rsidRPr="00F07F74">
              <w:rPr>
                <w:sz w:val="22"/>
                <w:szCs w:val="22"/>
                <w:lang w:val="kk-KZ"/>
              </w:rPr>
              <w:t>4 483 258,93</w:t>
            </w:r>
          </w:p>
        </w:tc>
      </w:tr>
    </w:tbl>
    <w:p w:rsidR="007009ED" w:rsidRPr="004653B3" w:rsidRDefault="006D2AB8" w:rsidP="004653B3">
      <w:pPr>
        <w:jc w:val="both"/>
        <w:rPr>
          <w:b/>
          <w:bCs/>
          <w:color w:val="auto"/>
          <w:sz w:val="20"/>
          <w:szCs w:val="20"/>
          <w:lang w:val="kk-KZ"/>
        </w:rPr>
      </w:pPr>
      <w:r w:rsidRPr="00DA3965">
        <w:rPr>
          <w:lang w:val="kk-KZ"/>
        </w:rPr>
        <w:t xml:space="preserve">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 </w:t>
      </w:r>
      <w:r w:rsidR="00F07F74">
        <w:rPr>
          <w:lang w:val="kk-KZ"/>
        </w:rPr>
        <w:t>133 233 258,93</w:t>
      </w:r>
      <w:r w:rsidR="001B4F53">
        <w:rPr>
          <w:lang w:val="kk-KZ"/>
        </w:rPr>
        <w:t xml:space="preserve"> </w:t>
      </w:r>
      <w:r w:rsidR="00A37E55">
        <w:rPr>
          <w:b/>
          <w:bCs/>
          <w:i/>
          <w:iCs/>
          <w:color w:val="auto"/>
          <w:sz w:val="20"/>
          <w:szCs w:val="20"/>
          <w:lang w:val="kk-KZ"/>
        </w:rPr>
        <w:t xml:space="preserve"> </w:t>
      </w:r>
      <w:r w:rsidR="00D9318D" w:rsidRPr="00DA3965">
        <w:rPr>
          <w:lang w:val="kk-KZ"/>
        </w:rPr>
        <w:t>теңге</w:t>
      </w:r>
      <w:r w:rsidR="004A3DF3" w:rsidRPr="00DA3965">
        <w:rPr>
          <w:lang w:val="kk-KZ"/>
        </w:rPr>
        <w:t xml:space="preserve"> </w:t>
      </w:r>
      <w:r w:rsidR="00D9318D" w:rsidRPr="00DA3965">
        <w:rPr>
          <w:lang w:val="kk-KZ"/>
        </w:rPr>
        <w:t xml:space="preserve"> ҚҚС-сыз. </w:t>
      </w:r>
    </w:p>
    <w:p w:rsidR="00C95720" w:rsidRPr="00DA3965" w:rsidRDefault="00000913" w:rsidP="00DA3965">
      <w:pPr>
        <w:spacing w:line="276" w:lineRule="auto"/>
        <w:ind w:firstLine="708"/>
        <w:jc w:val="both"/>
        <w:textAlignment w:val="baseline"/>
        <w:rPr>
          <w:lang w:val="kk-KZ"/>
        </w:rPr>
      </w:pPr>
      <w:r w:rsidRPr="00DA3965">
        <w:rPr>
          <w:lang w:val="kk-KZ"/>
        </w:rPr>
        <w:t>Төлем шарттары</w:t>
      </w:r>
      <w:r w:rsidR="007009ED" w:rsidRPr="00DA3965">
        <w:rPr>
          <w:lang w:val="kk-KZ"/>
        </w:rPr>
        <w:t xml:space="preserve">: </w:t>
      </w:r>
      <w:r w:rsidR="00FE54A4" w:rsidRPr="00DA3965">
        <w:rPr>
          <w:lang w:val="kk-KZ"/>
        </w:rPr>
        <w:t xml:space="preserve">Тапсырыс беруші </w:t>
      </w:r>
      <w:r w:rsidR="00FE54A4">
        <w:rPr>
          <w:lang w:val="kk-KZ"/>
        </w:rPr>
        <w:t>тауар</w:t>
      </w:r>
      <w:r w:rsidR="00FE54A4" w:rsidRPr="00DA3965">
        <w:rPr>
          <w:lang w:val="kk-KZ"/>
        </w:rPr>
        <w:t xml:space="preserve">  үшін ақшалай қаражатты Мердігердің есеп шотына аудару жолымен</w:t>
      </w:r>
      <w:r w:rsidR="00FE54A4" w:rsidRPr="004E0BE6">
        <w:rPr>
          <w:lang w:val="kk-KZ"/>
        </w:rPr>
        <w:t xml:space="preserve"> келісім жасалған күннен бастап 360 күн ішінде</w:t>
      </w:r>
      <w:r w:rsidR="00FE54A4" w:rsidRPr="00556E1A">
        <w:rPr>
          <w:lang w:val="kk-KZ"/>
        </w:rPr>
        <w:t xml:space="preserve"> </w:t>
      </w:r>
      <w:r w:rsidR="00FE54A4">
        <w:rPr>
          <w:lang w:val="kk-KZ"/>
        </w:rPr>
        <w:t>тауарды</w:t>
      </w:r>
      <w:r w:rsidR="00FE54A4" w:rsidRPr="00DA3965">
        <w:rPr>
          <w:lang w:val="kk-KZ"/>
        </w:rPr>
        <w:t xml:space="preserve">  ұсынған факті бойынша</w:t>
      </w:r>
      <w:r w:rsidR="00FE54A4" w:rsidRPr="004E0BE6">
        <w:rPr>
          <w:lang w:val="kk-KZ"/>
        </w:rPr>
        <w:t xml:space="preserve"> төлем жасауға құқылы</w:t>
      </w:r>
      <w:r w:rsidR="00FE54A4">
        <w:rPr>
          <w:lang w:val="kk-KZ"/>
        </w:rPr>
        <w:t>.</w:t>
      </w:r>
      <w:r w:rsidRPr="00DA3965">
        <w:rPr>
          <w:lang w:val="kk-KZ"/>
        </w:rPr>
        <w:t xml:space="preserve">  </w:t>
      </w:r>
    </w:p>
    <w:p w:rsidR="00B91A53" w:rsidRPr="00DA3965" w:rsidRDefault="00C44EF1" w:rsidP="00DA3965">
      <w:pPr>
        <w:spacing w:line="276" w:lineRule="auto"/>
        <w:ind w:firstLine="708"/>
        <w:jc w:val="both"/>
        <w:textAlignment w:val="baseline"/>
        <w:rPr>
          <w:lang w:val="kk-KZ"/>
        </w:rPr>
      </w:pPr>
      <w:r w:rsidRPr="00DA3965">
        <w:rPr>
          <w:lang w:val="kk-KZ"/>
        </w:rPr>
        <w:t>Әлеуетті өнім беруші тендерлік өтінімді ұсынған кезде сонымен бір мезгілде оның тендерлік өтінімде ұсынған сатып алынатын тауарлар, жұмыстар мен көрсетілетін қызметтер құнының 1% (бір) мөлшерінде кепілді қамтамасыз етуді тендерлік құжаттамада көзделген нысанда, тәсілмен және шарттармен енгізеді.</w:t>
      </w:r>
    </w:p>
    <w:p w:rsidR="00030E89" w:rsidRPr="00DA3965" w:rsidRDefault="004A3DF3" w:rsidP="00DA3965">
      <w:pPr>
        <w:spacing w:line="276" w:lineRule="auto"/>
        <w:jc w:val="both"/>
        <w:textAlignment w:val="baseline"/>
        <w:rPr>
          <w:lang w:val="kk-KZ"/>
        </w:rPr>
      </w:pPr>
      <w:r w:rsidRPr="00DA3965">
        <w:rPr>
          <w:lang w:val="kk-KZ"/>
        </w:rPr>
        <w:t xml:space="preserve">      </w:t>
      </w:r>
      <w:r w:rsidR="00F57B1C" w:rsidRPr="00DA3965">
        <w:rPr>
          <w:lang w:val="kk-KZ"/>
        </w:rPr>
        <w:t>Тендерлік өтінімді қамтамасыз етуді енгізу деректемелері:</w:t>
      </w:r>
      <w:r w:rsidR="00030E89" w:rsidRPr="00DA3965">
        <w:rPr>
          <w:lang w:val="kk-KZ"/>
        </w:rPr>
        <w:t xml:space="preserve"> №KZ526017141000000939 БСК HSBKKZKX  «Қазақстан Халық банкі» АҚ,  БСН 970740002267.</w:t>
      </w:r>
    </w:p>
    <w:p w:rsidR="00990068" w:rsidRPr="00DA3965" w:rsidRDefault="00F57B1C" w:rsidP="00DA3965">
      <w:pPr>
        <w:spacing w:line="276" w:lineRule="auto"/>
        <w:jc w:val="both"/>
        <w:textAlignment w:val="baseline"/>
        <w:rPr>
          <w:lang w:val="kk-KZ"/>
        </w:rPr>
      </w:pPr>
      <w:r w:rsidRPr="00DA3965">
        <w:rPr>
          <w:lang w:val="kk-KZ"/>
        </w:rPr>
        <w:t xml:space="preserve">Төлем мақсатында көрсетіледі: </w:t>
      </w:r>
      <w:r w:rsidR="00990068" w:rsidRPr="00DA3965">
        <w:rPr>
          <w:lang w:val="kk-KZ"/>
        </w:rPr>
        <w:t>«</w:t>
      </w:r>
      <w:r w:rsidR="00EF44C9" w:rsidRPr="00DA3965">
        <w:rPr>
          <w:lang w:val="kk-KZ"/>
        </w:rPr>
        <w:t>№</w:t>
      </w:r>
      <w:r w:rsidR="00E10D4B">
        <w:rPr>
          <w:lang w:val="kk-KZ"/>
        </w:rPr>
        <w:t>7</w:t>
      </w:r>
      <w:r w:rsidR="0006368C">
        <w:rPr>
          <w:lang w:val="kk-KZ"/>
        </w:rPr>
        <w:t>9</w:t>
      </w:r>
      <w:r w:rsidRPr="00DA3965">
        <w:rPr>
          <w:lang w:val="kk-KZ"/>
        </w:rPr>
        <w:t xml:space="preserve"> лот бойынша тендерге қатысу  үшін кепілдік жарна</w:t>
      </w:r>
      <w:r w:rsidR="00990068" w:rsidRPr="00DA3965">
        <w:rPr>
          <w:lang w:val="kk-KZ"/>
        </w:rPr>
        <w:t>»</w:t>
      </w:r>
      <w:r w:rsidR="00030E89" w:rsidRPr="00DA3965">
        <w:rPr>
          <w:lang w:val="kk-KZ"/>
        </w:rPr>
        <w:t>.</w:t>
      </w:r>
    </w:p>
    <w:p w:rsidR="00990068" w:rsidRPr="00DA3965" w:rsidRDefault="005A628F" w:rsidP="00DA3965">
      <w:pPr>
        <w:spacing w:line="276" w:lineRule="auto"/>
        <w:jc w:val="both"/>
        <w:textAlignment w:val="baseline"/>
        <w:rPr>
          <w:lang w:val="kk-KZ"/>
        </w:rPr>
      </w:pPr>
      <w:r w:rsidRPr="00DA3965">
        <w:rPr>
          <w:lang w:val="kk-KZ"/>
        </w:rPr>
        <w:t xml:space="preserve">     </w:t>
      </w:r>
      <w:r w:rsidR="00BE724B" w:rsidRPr="00DA3965">
        <w:rPr>
          <w:lang w:val="kk-KZ"/>
        </w:rPr>
        <w:t>Әлеуетті өнім берушіле</w:t>
      </w:r>
      <w:r w:rsidR="00000913" w:rsidRPr="00DA3965">
        <w:rPr>
          <w:lang w:val="kk-KZ"/>
        </w:rPr>
        <w:t>рдің</w:t>
      </w:r>
      <w:r w:rsidR="00BE724B" w:rsidRPr="00DA3965">
        <w:rPr>
          <w:lang w:val="kk-KZ"/>
        </w:rPr>
        <w:t xml:space="preserve"> тендер (конкурс) өтінімдері Атырау қ., </w:t>
      </w:r>
      <w:r w:rsidR="00030E89" w:rsidRPr="00DA3965">
        <w:rPr>
          <w:lang w:val="kk-KZ"/>
        </w:rPr>
        <w:t>З.Қабдолов даңғылы, 9,               4</w:t>
      </w:r>
      <w:r w:rsidR="00BE724B" w:rsidRPr="00DA3965">
        <w:rPr>
          <w:lang w:val="kk-KZ"/>
        </w:rPr>
        <w:t xml:space="preserve"> қабат, экономика</w:t>
      </w:r>
      <w:r w:rsidR="004A3DF3" w:rsidRPr="00DA3965">
        <w:rPr>
          <w:lang w:val="kk-KZ"/>
        </w:rPr>
        <w:t>лық анализ бөлімі кабинетінде</w:t>
      </w:r>
      <w:r w:rsidR="00D41704">
        <w:rPr>
          <w:lang w:val="kk-KZ"/>
        </w:rPr>
        <w:t xml:space="preserve"> 6</w:t>
      </w:r>
      <w:r w:rsidRPr="009505ED">
        <w:rPr>
          <w:lang w:val="kk-KZ"/>
        </w:rPr>
        <w:t xml:space="preserve"> </w:t>
      </w:r>
      <w:r w:rsidR="00D41704">
        <w:rPr>
          <w:lang w:val="kk-KZ"/>
        </w:rPr>
        <w:t>сәуір</w:t>
      </w:r>
      <w:r w:rsidRPr="00DA3965">
        <w:rPr>
          <w:lang w:val="kk-KZ"/>
        </w:rPr>
        <w:t xml:space="preserve"> 20</w:t>
      </w:r>
      <w:r w:rsidR="002C2151" w:rsidRPr="00DA3965">
        <w:rPr>
          <w:lang w:val="kk-KZ"/>
        </w:rPr>
        <w:t>20ж. сағат 12:3</w:t>
      </w:r>
      <w:r w:rsidRPr="00DA3965">
        <w:rPr>
          <w:lang w:val="kk-KZ"/>
        </w:rPr>
        <w:t>0</w:t>
      </w:r>
      <w:r w:rsidR="00BE724B" w:rsidRPr="00DA3965">
        <w:rPr>
          <w:lang w:val="kk-KZ"/>
        </w:rPr>
        <w:t xml:space="preserve"> дейін қабылданады. </w:t>
      </w:r>
    </w:p>
    <w:p w:rsidR="00672D51" w:rsidRPr="00DA3965" w:rsidRDefault="005A628F" w:rsidP="00DA3965">
      <w:pPr>
        <w:spacing w:line="276" w:lineRule="auto"/>
        <w:jc w:val="both"/>
        <w:textAlignment w:val="baseline"/>
        <w:rPr>
          <w:lang w:val="kk-KZ"/>
        </w:rPr>
      </w:pPr>
      <w:r w:rsidRPr="00DA3965">
        <w:rPr>
          <w:lang w:val="kk-KZ"/>
        </w:rPr>
        <w:t xml:space="preserve">    </w:t>
      </w:r>
      <w:r w:rsidR="007C6678" w:rsidRPr="00DA3965">
        <w:rPr>
          <w:lang w:val="kk-KZ"/>
        </w:rPr>
        <w:t xml:space="preserve">Тендерлік (конкурс) өтінімдері бар конверттер Атырау қ., </w:t>
      </w:r>
      <w:r w:rsidR="00030E89" w:rsidRPr="00DA3965">
        <w:rPr>
          <w:lang w:val="kk-KZ"/>
        </w:rPr>
        <w:t xml:space="preserve">З.Қабдолов даңғылы, 9,  4-қабат, </w:t>
      </w:r>
      <w:r w:rsidR="007C6678" w:rsidRPr="00DA3965">
        <w:rPr>
          <w:lang w:val="kk-KZ"/>
        </w:rPr>
        <w:t xml:space="preserve">акт </w:t>
      </w:r>
      <w:r w:rsidR="007C6678" w:rsidRPr="009505ED">
        <w:rPr>
          <w:lang w:val="kk-KZ"/>
        </w:rPr>
        <w:t>залы</w:t>
      </w:r>
      <w:r w:rsidRPr="009505ED">
        <w:rPr>
          <w:lang w:val="kk-KZ"/>
        </w:rPr>
        <w:t xml:space="preserve">нда </w:t>
      </w:r>
      <w:r w:rsidR="00D41704">
        <w:rPr>
          <w:lang w:val="kk-KZ"/>
        </w:rPr>
        <w:t>6</w:t>
      </w:r>
      <w:r w:rsidR="003E7EED">
        <w:rPr>
          <w:lang w:val="kk-KZ"/>
        </w:rPr>
        <w:t xml:space="preserve"> </w:t>
      </w:r>
      <w:r w:rsidR="00D41704">
        <w:rPr>
          <w:lang w:val="kk-KZ"/>
        </w:rPr>
        <w:t>сәуір</w:t>
      </w:r>
      <w:r w:rsidR="00451287" w:rsidRPr="00DA3965">
        <w:rPr>
          <w:lang w:val="kk-KZ"/>
        </w:rPr>
        <w:t xml:space="preserve"> 2020ж. сағат 14:30 </w:t>
      </w:r>
      <w:r w:rsidR="007C6678" w:rsidRPr="00DA3965">
        <w:rPr>
          <w:lang w:val="kk-KZ"/>
        </w:rPr>
        <w:t>ашылады.</w:t>
      </w:r>
    </w:p>
    <w:p w:rsidR="005A628F" w:rsidRPr="00DA3965" w:rsidRDefault="00672D51" w:rsidP="00DA3965">
      <w:pPr>
        <w:spacing w:line="276" w:lineRule="auto"/>
        <w:jc w:val="both"/>
        <w:textAlignment w:val="baseline"/>
        <w:rPr>
          <w:lang w:val="kk-KZ"/>
        </w:rPr>
      </w:pPr>
      <w:r w:rsidRPr="00DA3965">
        <w:rPr>
          <w:lang w:val="kk-KZ"/>
        </w:rPr>
        <w:t xml:space="preserve">    </w:t>
      </w:r>
      <w:r w:rsidR="00157E5E" w:rsidRPr="00DA3965">
        <w:rPr>
          <w:lang w:val="kk-KZ"/>
        </w:rPr>
        <w:t xml:space="preserve">Қазақстан Республикасының тіл туралы заңнамасына сәйкес тендерлік </w:t>
      </w:r>
      <w:r w:rsidR="007C6678" w:rsidRPr="00DA3965">
        <w:rPr>
          <w:lang w:val="kk-KZ"/>
        </w:rPr>
        <w:t xml:space="preserve">(конкурс) </w:t>
      </w:r>
      <w:r w:rsidR="00157E5E" w:rsidRPr="00DA3965">
        <w:rPr>
          <w:lang w:val="kk-KZ"/>
        </w:rPr>
        <w:t>өтінімді, сатып алу туралы шартты жасасу және ұсыну тіліне қойылатын талаптар: тендерлік өтінім қазақ</w:t>
      </w:r>
      <w:r w:rsidR="00030E89" w:rsidRPr="00DA3965">
        <w:rPr>
          <w:lang w:val="kk-KZ"/>
        </w:rPr>
        <w:t xml:space="preserve"> немесе орыс</w:t>
      </w:r>
      <w:r w:rsidR="00157E5E" w:rsidRPr="00DA3965">
        <w:rPr>
          <w:lang w:val="kk-KZ"/>
        </w:rPr>
        <w:t xml:space="preserve"> тілінде ұсынылсын.</w:t>
      </w:r>
    </w:p>
    <w:p w:rsidR="00030E89" w:rsidRPr="00DA3965" w:rsidRDefault="00030E89" w:rsidP="00DA3965">
      <w:pPr>
        <w:spacing w:line="276" w:lineRule="auto"/>
        <w:ind w:firstLine="397"/>
        <w:jc w:val="both"/>
        <w:textAlignment w:val="baseline"/>
        <w:rPr>
          <w:lang w:val="kk-KZ"/>
        </w:rPr>
      </w:pPr>
      <w:r w:rsidRPr="00DA3965">
        <w:rPr>
          <w:lang w:val="kk-KZ"/>
        </w:rPr>
        <w:t>«Атырау жылу электр орталығы» АҚ, 060005, ҚР,  Атырау қ., З.Кабдолов даңғылы,9.</w:t>
      </w:r>
    </w:p>
    <w:p w:rsidR="00030E89" w:rsidRPr="00DA3965" w:rsidRDefault="0028666B" w:rsidP="00DA3965">
      <w:pPr>
        <w:spacing w:line="276" w:lineRule="auto"/>
        <w:ind w:firstLine="426"/>
        <w:jc w:val="both"/>
      </w:pPr>
      <w:hyperlink r:id="rId7" w:history="1">
        <w:r w:rsidR="00030E89" w:rsidRPr="00DA3965">
          <w:rPr>
            <w:rStyle w:val="a7"/>
            <w:lang w:val="en-US"/>
          </w:rPr>
          <w:t>a</w:t>
        </w:r>
        <w:r w:rsidR="00030E89" w:rsidRPr="00DA3965">
          <w:rPr>
            <w:rStyle w:val="a7"/>
          </w:rPr>
          <w:t>hps@</w:t>
        </w:r>
        <w:r w:rsidR="00030E89" w:rsidRPr="00DA3965">
          <w:rPr>
            <w:rStyle w:val="a7"/>
            <w:lang w:val="en-US"/>
          </w:rPr>
          <w:t>mail</w:t>
        </w:r>
        <w:r w:rsidR="00030E89" w:rsidRPr="00DA3965">
          <w:rPr>
            <w:rStyle w:val="a7"/>
          </w:rPr>
          <w:t>.</w:t>
        </w:r>
        <w:proofErr w:type="spellStart"/>
        <w:r w:rsidR="00030E89" w:rsidRPr="00DA3965">
          <w:rPr>
            <w:rStyle w:val="a7"/>
            <w:lang w:val="en-US"/>
          </w:rPr>
          <w:t>ru</w:t>
        </w:r>
        <w:proofErr w:type="spellEnd"/>
      </w:hyperlink>
    </w:p>
    <w:p w:rsidR="007009ED" w:rsidRDefault="005A628F" w:rsidP="00DA3965">
      <w:pPr>
        <w:spacing w:line="276" w:lineRule="auto"/>
        <w:jc w:val="both"/>
        <w:textAlignment w:val="baseline"/>
        <w:rPr>
          <w:lang w:val="kk-KZ"/>
        </w:rPr>
      </w:pPr>
      <w:r w:rsidRPr="00DA3965">
        <w:rPr>
          <w:lang w:val="kk-KZ"/>
        </w:rPr>
        <w:t xml:space="preserve">   </w:t>
      </w:r>
      <w:r w:rsidR="004F0CD1" w:rsidRPr="00DA3965">
        <w:rPr>
          <w:lang w:val="kk-KZ"/>
        </w:rPr>
        <w:t>Тендер (конкурс) комиссиясының хатшысы</w:t>
      </w:r>
      <w:r w:rsidR="00EE04AC" w:rsidRPr="00DA3965">
        <w:rPr>
          <w:lang w:val="kk-KZ"/>
        </w:rPr>
        <w:t xml:space="preserve">: </w:t>
      </w:r>
      <w:r w:rsidR="00030E89" w:rsidRPr="00DA3965">
        <w:rPr>
          <w:lang w:val="kk-KZ"/>
        </w:rPr>
        <w:t>Муканова Жұлдыз Махамбетқызы</w:t>
      </w:r>
      <w:r w:rsidR="00EE04AC" w:rsidRPr="00DA3965">
        <w:rPr>
          <w:lang w:val="kk-KZ"/>
        </w:rPr>
        <w:t xml:space="preserve">. </w:t>
      </w:r>
      <w:r w:rsidR="004F0CD1" w:rsidRPr="00DA3965">
        <w:rPr>
          <w:lang w:val="kk-KZ"/>
        </w:rPr>
        <w:t xml:space="preserve">Экономикалық анализ бөлімінің </w:t>
      </w:r>
      <w:r w:rsidR="00030E89" w:rsidRPr="00DA3965">
        <w:rPr>
          <w:lang w:val="kk-KZ"/>
        </w:rPr>
        <w:t>басшысы</w:t>
      </w:r>
      <w:r w:rsidR="00EE04AC" w:rsidRPr="00DA3965">
        <w:rPr>
          <w:lang w:val="kk-KZ"/>
        </w:rPr>
        <w:t>,</w:t>
      </w:r>
      <w:r w:rsidR="002D638D" w:rsidRPr="00DA3965">
        <w:rPr>
          <w:lang w:val="kk-KZ"/>
        </w:rPr>
        <w:t xml:space="preserve"> </w:t>
      </w:r>
      <w:r w:rsidR="00EE04AC" w:rsidRPr="00DA3965">
        <w:rPr>
          <w:lang w:val="kk-KZ"/>
        </w:rPr>
        <w:t>тел:</w:t>
      </w:r>
      <w:r w:rsidR="00030E89" w:rsidRPr="00DA3965">
        <w:rPr>
          <w:lang w:val="kk-KZ"/>
        </w:rPr>
        <w:t>30 72 68</w:t>
      </w:r>
      <w:r w:rsidR="00EE04AC" w:rsidRPr="00DA3965">
        <w:rPr>
          <w:lang w:val="kk-KZ"/>
        </w:rPr>
        <w:t>,</w:t>
      </w:r>
      <w:r w:rsidR="002D638D" w:rsidRPr="00DA3965">
        <w:rPr>
          <w:lang w:val="kk-KZ"/>
        </w:rPr>
        <w:t xml:space="preserve"> </w:t>
      </w:r>
      <w:r w:rsidR="00EE04AC" w:rsidRPr="00DA3965">
        <w:rPr>
          <w:lang w:val="kk-KZ"/>
        </w:rPr>
        <w:t xml:space="preserve">эл.почта: </w:t>
      </w:r>
      <w:hyperlink r:id="rId8" w:history="1">
        <w:r w:rsidR="00D41704" w:rsidRPr="00C97741">
          <w:rPr>
            <w:rStyle w:val="a7"/>
            <w:lang w:val="kk-KZ"/>
          </w:rPr>
          <w:t>tec.zakup@gmail.со</w:t>
        </w:r>
        <w:r w:rsidR="00D41704" w:rsidRPr="00C97741">
          <w:rPr>
            <w:rStyle w:val="a7"/>
            <w:lang w:val="en-US"/>
          </w:rPr>
          <w:t>m</w:t>
        </w:r>
      </w:hyperlink>
      <w:r w:rsidR="00030E89" w:rsidRPr="00DA3965">
        <w:rPr>
          <w:lang w:val="kk-KZ"/>
        </w:rPr>
        <w:t>.</w:t>
      </w:r>
    </w:p>
    <w:p w:rsidR="00D41704" w:rsidRPr="00DA3965" w:rsidRDefault="00D41704" w:rsidP="00DA3965">
      <w:pPr>
        <w:spacing w:line="276" w:lineRule="auto"/>
        <w:jc w:val="both"/>
        <w:textAlignment w:val="baseline"/>
        <w:rPr>
          <w:lang w:val="kk-KZ"/>
        </w:rPr>
      </w:pPr>
    </w:p>
    <w:p w:rsidR="007009ED" w:rsidRPr="00DA3965" w:rsidRDefault="007009ED" w:rsidP="00AA12AC">
      <w:pPr>
        <w:spacing w:line="276" w:lineRule="auto"/>
        <w:ind w:firstLine="397"/>
        <w:jc w:val="both"/>
        <w:textAlignment w:val="baseline"/>
        <w:rPr>
          <w:lang w:val="kk-KZ"/>
        </w:rPr>
      </w:pPr>
      <w:r w:rsidRPr="00DA3965">
        <w:rPr>
          <w:lang w:val="kk-KZ"/>
        </w:rPr>
        <w:t> </w:t>
      </w:r>
      <w:r w:rsidR="00E0250F" w:rsidRPr="00DA3965">
        <w:rPr>
          <w:lang w:val="kk-KZ"/>
        </w:rPr>
        <w:t>Қосымша ж</w:t>
      </w:r>
      <w:r w:rsidR="004F0CD1" w:rsidRPr="00DA3965">
        <w:rPr>
          <w:lang w:val="kk-KZ"/>
        </w:rPr>
        <w:t>алғанды</w:t>
      </w:r>
      <w:r w:rsidRPr="00DA3965">
        <w:rPr>
          <w:lang w:val="kk-KZ"/>
        </w:rPr>
        <w:t>:</w:t>
      </w:r>
    </w:p>
    <w:p w:rsidR="007009ED" w:rsidRPr="00DA3965" w:rsidRDefault="007009ED" w:rsidP="00DA3965">
      <w:pPr>
        <w:spacing w:line="276" w:lineRule="auto"/>
        <w:ind w:firstLine="397"/>
        <w:jc w:val="both"/>
        <w:textAlignment w:val="baseline"/>
        <w:rPr>
          <w:lang w:val="kk-KZ"/>
        </w:rPr>
      </w:pPr>
      <w:r w:rsidRPr="00DA3965">
        <w:rPr>
          <w:lang w:val="kk-KZ"/>
        </w:rPr>
        <w:t xml:space="preserve">1. </w:t>
      </w:r>
      <w:r w:rsidR="00EF44C9" w:rsidRPr="00DA3965">
        <w:rPr>
          <w:lang w:val="kk-KZ"/>
        </w:rPr>
        <w:t xml:space="preserve"> </w:t>
      </w:r>
      <w:r w:rsidR="008075DF" w:rsidRPr="00DA3965">
        <w:rPr>
          <w:lang w:val="kk-KZ"/>
        </w:rPr>
        <w:t>С</w:t>
      </w:r>
      <w:r w:rsidR="004F0CD1" w:rsidRPr="00DA3965">
        <w:rPr>
          <w:lang w:val="kk-KZ"/>
        </w:rPr>
        <w:t xml:space="preserve">атып алынатын </w:t>
      </w:r>
      <w:r w:rsidR="008075DF" w:rsidRPr="00DA3965">
        <w:rPr>
          <w:lang w:val="kk-KZ"/>
        </w:rPr>
        <w:t xml:space="preserve">жұмыстардың </w:t>
      </w:r>
      <w:r w:rsidR="004F0CD1" w:rsidRPr="00DA3965">
        <w:rPr>
          <w:lang w:val="kk-KZ"/>
        </w:rPr>
        <w:t>техникалық сипаттамасы</w:t>
      </w:r>
      <w:r w:rsidR="002D638D" w:rsidRPr="00DA3965">
        <w:rPr>
          <w:lang w:val="kk-KZ"/>
        </w:rPr>
        <w:t>;</w:t>
      </w:r>
    </w:p>
    <w:p w:rsidR="002D638D" w:rsidRPr="00DA3965" w:rsidRDefault="002D638D" w:rsidP="00DA3965">
      <w:pPr>
        <w:spacing w:line="276" w:lineRule="auto"/>
        <w:ind w:firstLine="397"/>
        <w:jc w:val="both"/>
        <w:textAlignment w:val="baseline"/>
        <w:rPr>
          <w:lang w:val="kk-KZ"/>
        </w:rPr>
      </w:pPr>
      <w:r w:rsidRPr="00DA3965">
        <w:rPr>
          <w:lang w:val="kk-KZ"/>
        </w:rPr>
        <w:t>2</w:t>
      </w:r>
      <w:r w:rsidR="007009ED" w:rsidRPr="00DA3965">
        <w:t xml:space="preserve">. </w:t>
      </w:r>
      <w:r w:rsidR="00EF44C9" w:rsidRPr="00DA3965">
        <w:t xml:space="preserve"> </w:t>
      </w:r>
      <w:r w:rsidR="004F0CD1" w:rsidRPr="00DA3965">
        <w:rPr>
          <w:lang w:val="kk-KZ"/>
        </w:rPr>
        <w:t>шарт жобасы</w:t>
      </w:r>
      <w:r w:rsidR="007009ED" w:rsidRPr="00DA3965">
        <w:t>.</w:t>
      </w:r>
    </w:p>
    <w:p w:rsidR="002D638D" w:rsidRPr="004A3DF3" w:rsidRDefault="002D638D" w:rsidP="007009ED">
      <w:pPr>
        <w:ind w:firstLine="397"/>
        <w:jc w:val="right"/>
        <w:textAlignment w:val="baseline"/>
        <w:rPr>
          <w:lang w:val="kk-KZ"/>
        </w:rPr>
      </w:pPr>
    </w:p>
    <w:p w:rsidR="004A3DF3" w:rsidRDefault="004A3DF3" w:rsidP="008E696E">
      <w:pPr>
        <w:ind w:firstLine="397"/>
        <w:jc w:val="center"/>
        <w:textAlignment w:val="baseline"/>
        <w:rPr>
          <w:lang w:val="kk-KZ"/>
        </w:rPr>
      </w:pPr>
    </w:p>
    <w:p w:rsidR="002D638D" w:rsidRPr="00AA12AC" w:rsidRDefault="004F0CD1" w:rsidP="008E696E">
      <w:pPr>
        <w:ind w:firstLine="397"/>
        <w:jc w:val="center"/>
        <w:textAlignment w:val="baseline"/>
        <w:rPr>
          <w:b/>
          <w:lang w:val="kk-KZ"/>
        </w:rPr>
      </w:pPr>
      <w:r w:rsidRPr="00AA12AC">
        <w:rPr>
          <w:b/>
          <w:lang w:val="kk-KZ"/>
        </w:rPr>
        <w:t>«</w:t>
      </w:r>
      <w:r w:rsidR="008075DF" w:rsidRPr="00AA12AC">
        <w:rPr>
          <w:b/>
          <w:lang w:val="kk-KZ"/>
        </w:rPr>
        <w:t>АЖЭО</w:t>
      </w:r>
      <w:r w:rsidR="002D638D" w:rsidRPr="00AA12AC">
        <w:rPr>
          <w:b/>
          <w:lang w:val="kk-KZ"/>
        </w:rPr>
        <w:t>»</w:t>
      </w:r>
      <w:r w:rsidRPr="00AA12AC">
        <w:rPr>
          <w:b/>
          <w:lang w:val="kk-KZ"/>
        </w:rPr>
        <w:t xml:space="preserve"> АҚ президент</w:t>
      </w:r>
      <w:r w:rsidR="001B4F53" w:rsidRPr="00AA12AC">
        <w:rPr>
          <w:b/>
          <w:lang w:val="kk-KZ"/>
        </w:rPr>
        <w:t>і</w:t>
      </w:r>
      <w:r w:rsidR="002D638D" w:rsidRPr="00AA12AC">
        <w:rPr>
          <w:b/>
          <w:lang w:val="kk-KZ"/>
        </w:rPr>
        <w:t xml:space="preserve">                                              </w:t>
      </w:r>
      <w:bookmarkStart w:id="0" w:name="SUB32"/>
      <w:bookmarkEnd w:id="0"/>
      <w:r w:rsidR="008075DF" w:rsidRPr="00AA12AC">
        <w:rPr>
          <w:b/>
          <w:lang w:val="kk-KZ"/>
        </w:rPr>
        <w:t>Аленов М.Қ.</w:t>
      </w:r>
    </w:p>
    <w:p w:rsidR="005A628F" w:rsidRDefault="005A628F" w:rsidP="007009ED">
      <w:pPr>
        <w:ind w:firstLine="397"/>
        <w:jc w:val="right"/>
        <w:textAlignment w:val="baseline"/>
        <w:rPr>
          <w:lang w:val="kk-KZ"/>
        </w:rPr>
      </w:pPr>
    </w:p>
    <w:p w:rsidR="00EF44C9" w:rsidRDefault="00EF44C9"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6A2223" w:rsidRDefault="006A2223"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6A2223" w:rsidRDefault="006A2223" w:rsidP="006A2223">
      <w:pPr>
        <w:ind w:firstLine="397"/>
        <w:jc w:val="right"/>
        <w:textAlignment w:val="baseline"/>
        <w:rPr>
          <w:lang w:val="kk-KZ"/>
        </w:rPr>
      </w:pPr>
    </w:p>
    <w:p w:rsidR="006A2223" w:rsidRDefault="006A2223" w:rsidP="006A2223">
      <w:pPr>
        <w:ind w:firstLine="397"/>
        <w:jc w:val="right"/>
        <w:textAlignment w:val="baseline"/>
        <w:rPr>
          <w:lang w:val="kk-KZ"/>
        </w:rPr>
      </w:pPr>
      <w:r>
        <w:rPr>
          <w:lang w:val="kk-KZ"/>
        </w:rPr>
        <w:t xml:space="preserve">«Бекітемін» </w:t>
      </w:r>
    </w:p>
    <w:p w:rsidR="006A2223" w:rsidRDefault="006A2223" w:rsidP="006A2223">
      <w:pPr>
        <w:ind w:firstLine="397"/>
        <w:jc w:val="right"/>
        <w:textAlignment w:val="baseline"/>
        <w:rPr>
          <w:lang w:val="kk-KZ"/>
        </w:rPr>
      </w:pPr>
      <w:r>
        <w:rPr>
          <w:lang w:val="kk-KZ"/>
        </w:rPr>
        <w:t xml:space="preserve"> «АЖЭО» АҚ президенті</w:t>
      </w:r>
    </w:p>
    <w:p w:rsidR="006A2223" w:rsidRDefault="006A2223" w:rsidP="006A2223">
      <w:pPr>
        <w:ind w:right="-1" w:firstLine="397"/>
        <w:jc w:val="right"/>
        <w:textAlignment w:val="baseline"/>
        <w:rPr>
          <w:lang w:val="kk-KZ"/>
        </w:rPr>
      </w:pPr>
      <w:r>
        <w:rPr>
          <w:lang w:val="kk-KZ"/>
        </w:rPr>
        <w:t xml:space="preserve">                  _______________ Аленов М.Қ.</w:t>
      </w:r>
    </w:p>
    <w:p w:rsidR="006A2223" w:rsidRDefault="006A2223" w:rsidP="006A2223">
      <w:pPr>
        <w:ind w:firstLine="397"/>
        <w:jc w:val="right"/>
        <w:textAlignment w:val="baseline"/>
        <w:rPr>
          <w:lang w:val="kk-KZ"/>
        </w:rPr>
      </w:pPr>
      <w:r>
        <w:rPr>
          <w:lang w:val="kk-KZ"/>
        </w:rPr>
        <w:t xml:space="preserve">   </w:t>
      </w:r>
    </w:p>
    <w:p w:rsidR="006A2223" w:rsidRPr="006A2223" w:rsidRDefault="006A2223" w:rsidP="0064260D">
      <w:pPr>
        <w:ind w:firstLine="397"/>
        <w:jc w:val="center"/>
        <w:textAlignment w:val="baseline"/>
        <w:rPr>
          <w:rStyle w:val="s1"/>
          <w:lang w:val="kk-KZ"/>
        </w:rPr>
      </w:pPr>
      <w:r>
        <w:rPr>
          <w:lang w:val="kk-KZ"/>
        </w:rPr>
        <w:t> </w:t>
      </w:r>
      <w:r w:rsidRPr="00DA3965">
        <w:rPr>
          <w:b/>
          <w:lang w:val="kk-KZ"/>
        </w:rPr>
        <w:t>№</w:t>
      </w:r>
      <w:r w:rsidR="00C605A4">
        <w:rPr>
          <w:b/>
          <w:lang w:val="kk-KZ"/>
        </w:rPr>
        <w:t>7</w:t>
      </w:r>
      <w:r w:rsidR="0006368C">
        <w:rPr>
          <w:b/>
          <w:lang w:val="kk-KZ"/>
        </w:rPr>
        <w:t>9</w:t>
      </w:r>
      <w:r>
        <w:rPr>
          <w:b/>
          <w:lang w:val="kk-KZ"/>
        </w:rPr>
        <w:t xml:space="preserve"> </w:t>
      </w:r>
      <w:r w:rsidRPr="00DA3965">
        <w:rPr>
          <w:b/>
          <w:lang w:val="kk-KZ"/>
        </w:rPr>
        <w:t>«</w:t>
      </w:r>
      <w:r w:rsidR="0006368C" w:rsidRPr="00914184">
        <w:rPr>
          <w:b/>
          <w:lang w:val="kk-KZ"/>
        </w:rPr>
        <w:t>IV кезектег</w:t>
      </w:r>
      <w:r w:rsidR="0006368C">
        <w:rPr>
          <w:b/>
          <w:lang w:val="kk-KZ"/>
        </w:rPr>
        <w:t>і ст.№13-ші турбоагрегатқа деаэратор және деаэрациялық колонка сатып алу</w:t>
      </w:r>
      <w:r w:rsidRPr="00DA3965">
        <w:rPr>
          <w:b/>
          <w:lang w:val="kk-KZ"/>
        </w:rPr>
        <w:t>»</w:t>
      </w:r>
      <w:r>
        <w:rPr>
          <w:b/>
          <w:lang w:val="kk-KZ"/>
        </w:rPr>
        <w:t xml:space="preserve"> </w:t>
      </w:r>
      <w:r>
        <w:rPr>
          <w:rStyle w:val="s1"/>
          <w:lang w:val="kk-KZ"/>
        </w:rPr>
        <w:t>лоты бойынша 2020 жылға сатып алынатын тауардың техникалық сипаттамасы</w:t>
      </w:r>
    </w:p>
    <w:p w:rsidR="006A2223" w:rsidRDefault="006A2223" w:rsidP="006A2223">
      <w:pPr>
        <w:jc w:val="center"/>
        <w:rPr>
          <w:rStyle w:val="s1"/>
          <w:lang w:val="kk-KZ"/>
        </w:rPr>
      </w:pPr>
    </w:p>
    <w:p w:rsidR="006A2223" w:rsidRPr="006A2223" w:rsidRDefault="006A2223" w:rsidP="006A2223">
      <w:pPr>
        <w:rPr>
          <w:lang w:val="kk-KZ"/>
        </w:rPr>
      </w:pPr>
      <w:r>
        <w:rPr>
          <w:rStyle w:val="s1"/>
          <w:lang w:val="kk-KZ"/>
        </w:rPr>
        <w:t>Сатып алу (лот) номері мен атауы:</w:t>
      </w:r>
      <w:r>
        <w:rPr>
          <w:rStyle w:val="s1"/>
          <w:b w:val="0"/>
          <w:lang w:val="kk-KZ"/>
        </w:rPr>
        <w:t xml:space="preserve"> </w:t>
      </w:r>
      <w:r w:rsidR="00341A85">
        <w:rPr>
          <w:lang w:val="kk-KZ"/>
        </w:rPr>
        <w:t>№</w:t>
      </w:r>
      <w:r w:rsidR="0006368C">
        <w:rPr>
          <w:lang w:val="kk-KZ"/>
        </w:rPr>
        <w:t>79</w:t>
      </w:r>
      <w:r w:rsidRPr="006A2223">
        <w:rPr>
          <w:lang w:val="kk-KZ"/>
        </w:rPr>
        <w:t xml:space="preserve"> «</w:t>
      </w:r>
      <w:r w:rsidR="0006368C" w:rsidRPr="00914184">
        <w:rPr>
          <w:b/>
          <w:lang w:val="kk-KZ"/>
        </w:rPr>
        <w:t>IV кезектег</w:t>
      </w:r>
      <w:r w:rsidR="0006368C">
        <w:rPr>
          <w:b/>
          <w:lang w:val="kk-KZ"/>
        </w:rPr>
        <w:t>і ст.№13-ші турбоагрегатқа деаэратор және деаэрациялық колонка сатып алу</w:t>
      </w:r>
      <w:r w:rsidRPr="006A2223">
        <w:rPr>
          <w:lang w:val="kk-KZ"/>
        </w:rPr>
        <w:t>»</w:t>
      </w:r>
    </w:p>
    <w:p w:rsidR="006A2223" w:rsidRDefault="006A2223" w:rsidP="006A2223">
      <w:pPr>
        <w:rPr>
          <w:b/>
          <w:lang w:val="kk-KZ"/>
        </w:rPr>
      </w:pPr>
      <w:r>
        <w:rPr>
          <w:b/>
          <w:lang w:val="kk-KZ"/>
        </w:rPr>
        <w:t>Сатып алатын тауар, жұмыс, қызметтердің саны (көлемі):</w:t>
      </w:r>
    </w:p>
    <w:tbl>
      <w:tblPr>
        <w:tblW w:w="8207" w:type="dxa"/>
        <w:jc w:val="center"/>
        <w:tblInd w:w="-1104" w:type="dxa"/>
        <w:tblLook w:val="04A0" w:firstRow="1" w:lastRow="0" w:firstColumn="1" w:lastColumn="0" w:noHBand="0" w:noVBand="1"/>
      </w:tblPr>
      <w:tblGrid>
        <w:gridCol w:w="5503"/>
        <w:gridCol w:w="1010"/>
        <w:gridCol w:w="1694"/>
      </w:tblGrid>
      <w:tr w:rsidR="006A2223" w:rsidTr="006A2223">
        <w:trPr>
          <w:trHeight w:val="240"/>
          <w:jc w:val="center"/>
        </w:trPr>
        <w:tc>
          <w:tcPr>
            <w:tcW w:w="5503" w:type="dxa"/>
            <w:tcBorders>
              <w:top w:val="single" w:sz="4" w:space="0" w:color="auto"/>
              <w:left w:val="single" w:sz="4" w:space="0" w:color="auto"/>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Атауы</w:t>
            </w:r>
            <w:r w:rsidR="00341A85">
              <w:rPr>
                <w:b/>
                <w:lang w:val="kk-KZ" w:eastAsia="en-US"/>
              </w:rPr>
              <w:t>, типі, ГОСТ</w:t>
            </w:r>
          </w:p>
        </w:tc>
        <w:tc>
          <w:tcPr>
            <w:tcW w:w="1010" w:type="dxa"/>
            <w:tcBorders>
              <w:top w:val="single" w:sz="4" w:space="0" w:color="auto"/>
              <w:left w:val="nil"/>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Өлшем бірлігі</w:t>
            </w:r>
          </w:p>
        </w:tc>
        <w:tc>
          <w:tcPr>
            <w:tcW w:w="1694" w:type="dxa"/>
            <w:tcBorders>
              <w:top w:val="single" w:sz="4" w:space="0" w:color="auto"/>
              <w:left w:val="nil"/>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Саны</w:t>
            </w:r>
          </w:p>
        </w:tc>
      </w:tr>
      <w:tr w:rsidR="00D701F3" w:rsidTr="00D701F3">
        <w:trPr>
          <w:trHeight w:val="365"/>
          <w:jc w:val="center"/>
        </w:trPr>
        <w:tc>
          <w:tcPr>
            <w:tcW w:w="5503" w:type="dxa"/>
            <w:tcBorders>
              <w:top w:val="nil"/>
              <w:left w:val="single" w:sz="4" w:space="0" w:color="auto"/>
              <w:bottom w:val="single" w:sz="4" w:space="0" w:color="auto"/>
              <w:right w:val="single" w:sz="4" w:space="0" w:color="auto"/>
            </w:tcBorders>
            <w:vAlign w:val="center"/>
            <w:hideMark/>
          </w:tcPr>
          <w:p w:rsidR="00D701F3" w:rsidRPr="00626EC6" w:rsidRDefault="00D701F3" w:rsidP="00E1317B">
            <w:pPr>
              <w:jc w:val="center"/>
              <w:rPr>
                <w:sz w:val="22"/>
                <w:szCs w:val="22"/>
                <w:lang w:val="kk-KZ"/>
              </w:rPr>
            </w:pPr>
            <w:r>
              <w:rPr>
                <w:sz w:val="22"/>
                <w:szCs w:val="22"/>
                <w:lang w:val="kk-KZ"/>
              </w:rPr>
              <w:t>Деаэратор ДП-225/65</w:t>
            </w:r>
          </w:p>
        </w:tc>
        <w:tc>
          <w:tcPr>
            <w:tcW w:w="1010" w:type="dxa"/>
            <w:tcBorders>
              <w:top w:val="nil"/>
              <w:left w:val="nil"/>
              <w:bottom w:val="single" w:sz="4" w:space="0" w:color="auto"/>
              <w:right w:val="single" w:sz="4" w:space="0" w:color="auto"/>
            </w:tcBorders>
            <w:vAlign w:val="center"/>
            <w:hideMark/>
          </w:tcPr>
          <w:p w:rsidR="00D701F3" w:rsidRPr="00142981" w:rsidRDefault="00D701F3" w:rsidP="00E1317B">
            <w:pPr>
              <w:jc w:val="center"/>
              <w:rPr>
                <w:sz w:val="22"/>
                <w:szCs w:val="22"/>
                <w:lang w:val="kk-KZ"/>
              </w:rPr>
            </w:pPr>
            <w:r>
              <w:rPr>
                <w:sz w:val="22"/>
                <w:szCs w:val="22"/>
                <w:lang w:val="kk-KZ"/>
              </w:rPr>
              <w:t>шт</w:t>
            </w:r>
          </w:p>
        </w:tc>
        <w:tc>
          <w:tcPr>
            <w:tcW w:w="1694" w:type="dxa"/>
            <w:tcBorders>
              <w:top w:val="nil"/>
              <w:left w:val="nil"/>
              <w:bottom w:val="single" w:sz="4" w:space="0" w:color="auto"/>
              <w:right w:val="single" w:sz="4" w:space="0" w:color="auto"/>
            </w:tcBorders>
            <w:vAlign w:val="center"/>
            <w:hideMark/>
          </w:tcPr>
          <w:p w:rsidR="00D701F3" w:rsidRPr="00142981" w:rsidRDefault="00D701F3" w:rsidP="00E1317B">
            <w:pPr>
              <w:jc w:val="center"/>
              <w:rPr>
                <w:sz w:val="22"/>
                <w:szCs w:val="22"/>
                <w:lang w:val="kk-KZ"/>
              </w:rPr>
            </w:pPr>
            <w:r>
              <w:rPr>
                <w:sz w:val="22"/>
                <w:szCs w:val="22"/>
                <w:lang w:val="kk-KZ"/>
              </w:rPr>
              <w:t>2</w:t>
            </w:r>
          </w:p>
        </w:tc>
      </w:tr>
      <w:tr w:rsidR="00D701F3" w:rsidTr="00D701F3">
        <w:trPr>
          <w:trHeight w:val="365"/>
          <w:jc w:val="center"/>
        </w:trPr>
        <w:tc>
          <w:tcPr>
            <w:tcW w:w="5503" w:type="dxa"/>
            <w:tcBorders>
              <w:top w:val="single" w:sz="4" w:space="0" w:color="auto"/>
              <w:left w:val="single" w:sz="4" w:space="0" w:color="auto"/>
              <w:bottom w:val="single" w:sz="4" w:space="0" w:color="auto"/>
              <w:right w:val="single" w:sz="4" w:space="0" w:color="auto"/>
            </w:tcBorders>
            <w:vAlign w:val="center"/>
          </w:tcPr>
          <w:p w:rsidR="00D701F3" w:rsidRDefault="00D701F3" w:rsidP="00E1317B">
            <w:pPr>
              <w:jc w:val="center"/>
              <w:rPr>
                <w:sz w:val="22"/>
                <w:szCs w:val="22"/>
                <w:lang w:val="kk-KZ"/>
              </w:rPr>
            </w:pPr>
            <w:r>
              <w:rPr>
                <w:sz w:val="22"/>
                <w:szCs w:val="22"/>
                <w:lang w:val="kk-KZ"/>
              </w:rPr>
              <w:t>Деаэрациялық колонка ДП-200/50 типті деаэраторға</w:t>
            </w:r>
          </w:p>
        </w:tc>
        <w:tc>
          <w:tcPr>
            <w:tcW w:w="1010" w:type="dxa"/>
            <w:tcBorders>
              <w:top w:val="single" w:sz="4" w:space="0" w:color="auto"/>
              <w:left w:val="nil"/>
              <w:bottom w:val="single" w:sz="4" w:space="0" w:color="auto"/>
              <w:right w:val="single" w:sz="4" w:space="0" w:color="auto"/>
            </w:tcBorders>
            <w:vAlign w:val="center"/>
          </w:tcPr>
          <w:p w:rsidR="00D701F3" w:rsidRDefault="00D701F3" w:rsidP="00E1317B">
            <w:pPr>
              <w:jc w:val="center"/>
              <w:rPr>
                <w:sz w:val="22"/>
                <w:szCs w:val="22"/>
                <w:lang w:val="kk-KZ"/>
              </w:rPr>
            </w:pPr>
            <w:r>
              <w:rPr>
                <w:sz w:val="22"/>
                <w:szCs w:val="22"/>
                <w:lang w:val="kk-KZ"/>
              </w:rPr>
              <w:t>шт</w:t>
            </w:r>
          </w:p>
        </w:tc>
        <w:tc>
          <w:tcPr>
            <w:tcW w:w="1694" w:type="dxa"/>
            <w:tcBorders>
              <w:top w:val="single" w:sz="4" w:space="0" w:color="auto"/>
              <w:left w:val="nil"/>
              <w:bottom w:val="single" w:sz="4" w:space="0" w:color="auto"/>
              <w:right w:val="single" w:sz="4" w:space="0" w:color="auto"/>
            </w:tcBorders>
            <w:vAlign w:val="center"/>
          </w:tcPr>
          <w:p w:rsidR="00D701F3" w:rsidRDefault="00D701F3" w:rsidP="00E1317B">
            <w:pPr>
              <w:jc w:val="center"/>
              <w:rPr>
                <w:sz w:val="22"/>
                <w:szCs w:val="22"/>
                <w:lang w:val="kk-KZ"/>
              </w:rPr>
            </w:pPr>
            <w:r>
              <w:rPr>
                <w:sz w:val="22"/>
                <w:szCs w:val="22"/>
                <w:lang w:val="kk-KZ"/>
              </w:rPr>
              <w:t>1</w:t>
            </w:r>
          </w:p>
        </w:tc>
      </w:tr>
    </w:tbl>
    <w:p w:rsidR="006A2223" w:rsidRDefault="006A2223" w:rsidP="006A2223">
      <w:pPr>
        <w:textAlignment w:val="baseline"/>
        <w:rPr>
          <w:lang w:val="kk-KZ"/>
        </w:rPr>
      </w:pPr>
    </w:p>
    <w:p w:rsidR="006A2223" w:rsidRDefault="006A2223" w:rsidP="006A2223">
      <w:pPr>
        <w:jc w:val="both"/>
        <w:textAlignment w:val="baseline"/>
        <w:rPr>
          <w:lang w:val="kk-KZ"/>
        </w:rPr>
      </w:pPr>
      <w:r>
        <w:rPr>
          <w:b/>
          <w:lang w:val="kk-KZ"/>
        </w:rPr>
        <w:t>Тауар жеткізу/жұмыстарды орындау/қызметтерді көрсету орны:</w:t>
      </w:r>
      <w:r>
        <w:rPr>
          <w:lang w:val="kk-KZ"/>
        </w:rPr>
        <w:t xml:space="preserve"> Атырау қ., З.Кабдолов даңғылы,9  Тапсырыс берушінің қоймасына дейін.</w:t>
      </w:r>
    </w:p>
    <w:p w:rsidR="006A2223" w:rsidRDefault="006A2223" w:rsidP="006A2223">
      <w:pPr>
        <w:jc w:val="both"/>
        <w:textAlignment w:val="baseline"/>
        <w:rPr>
          <w:lang w:val="kk-KZ"/>
        </w:rPr>
      </w:pPr>
      <w:r>
        <w:rPr>
          <w:b/>
          <w:lang w:val="kk-KZ"/>
        </w:rPr>
        <w:t>Тауар жеткізу/жұмыстарды орындау/қызметтерді көрсету мерзімі:</w:t>
      </w:r>
      <w:r>
        <w:rPr>
          <w:lang w:val="kk-KZ"/>
        </w:rPr>
        <w:t xml:space="preserve"> 2020 жыл, Тапсырыс берушінің </w:t>
      </w:r>
      <w:r w:rsidR="0050742C">
        <w:rPr>
          <w:lang w:val="kk-KZ"/>
        </w:rPr>
        <w:t>өтініші</w:t>
      </w:r>
      <w:r>
        <w:rPr>
          <w:lang w:val="kk-KZ"/>
        </w:rPr>
        <w:t xml:space="preserve"> негізінде.</w:t>
      </w:r>
    </w:p>
    <w:p w:rsidR="0064260D" w:rsidRDefault="0064260D" w:rsidP="0064260D">
      <w:pPr>
        <w:textAlignment w:val="baseline"/>
        <w:rPr>
          <w:lang w:val="kk-KZ"/>
        </w:rPr>
      </w:pPr>
      <w:r w:rsidRPr="006A5350">
        <w:rPr>
          <w:b/>
          <w:lang w:val="kk-KZ"/>
        </w:rPr>
        <w:t>Тауарлардың талап етілетін  техникалық сипаттамасы:</w:t>
      </w:r>
      <w:r>
        <w:rPr>
          <w:lang w:val="kk-KZ"/>
        </w:rPr>
        <w:t xml:space="preserve">  кестедегі мәлімет бойынша</w:t>
      </w:r>
      <w:r w:rsidR="00B108C4">
        <w:rPr>
          <w:lang w:val="kk-KZ"/>
        </w:rPr>
        <w:t>.</w:t>
      </w:r>
    </w:p>
    <w:p w:rsidR="00A42CEC" w:rsidRPr="00DC4174" w:rsidRDefault="00A42CEC" w:rsidP="00F130E4">
      <w:pPr>
        <w:rPr>
          <w:lang w:val="kk-KZ"/>
        </w:rPr>
      </w:pPr>
      <w:r w:rsidRPr="00DC4174">
        <w:rPr>
          <w:lang w:val="kk-KZ"/>
        </w:rPr>
        <w:t>Жоғары қысымды деаэраторлар бу қазандарының ағынды судан коррозиялық газдарды кетіруге арналған.</w:t>
      </w:r>
    </w:p>
    <w:tbl>
      <w:tblPr>
        <w:tblW w:w="5000" w:type="pct"/>
        <w:shd w:val="clear" w:color="auto" w:fill="CDCDCD"/>
        <w:tblCellMar>
          <w:left w:w="0" w:type="dxa"/>
          <w:right w:w="0" w:type="dxa"/>
        </w:tblCellMar>
        <w:tblLook w:val="04A0" w:firstRow="1" w:lastRow="0" w:firstColumn="1" w:lastColumn="0" w:noHBand="0" w:noVBand="1"/>
      </w:tblPr>
      <w:tblGrid>
        <w:gridCol w:w="10490"/>
      </w:tblGrid>
      <w:tr w:rsidR="00A42CEC" w:rsidRPr="00A42CEC" w:rsidTr="00A42CEC">
        <w:tc>
          <w:tcPr>
            <w:tcW w:w="0" w:type="auto"/>
            <w:shd w:val="clear" w:color="auto" w:fill="CDCDCD"/>
            <w:hideMark/>
          </w:tcPr>
          <w:p w:rsidR="00A42CEC" w:rsidRPr="00A42CEC" w:rsidRDefault="00A42CEC" w:rsidP="00A42CEC">
            <w:pPr>
              <w:jc w:val="center"/>
              <w:rPr>
                <w:rFonts w:ascii="Arial" w:hAnsi="Arial" w:cs="Arial"/>
                <w:color w:val="313538"/>
                <w:sz w:val="20"/>
                <w:szCs w:val="20"/>
              </w:rPr>
            </w:pPr>
            <w:r>
              <w:rPr>
                <w:rFonts w:ascii="Arial" w:hAnsi="Arial" w:cs="Arial"/>
                <w:noProof/>
                <w:color w:val="313538"/>
                <w:sz w:val="20"/>
                <w:szCs w:val="20"/>
              </w:rPr>
              <w:drawing>
                <wp:inline distT="0" distB="0" distL="0" distR="0">
                  <wp:extent cx="2667000" cy="2590800"/>
                  <wp:effectExtent l="0" t="0" r="0" b="0"/>
                  <wp:docPr id="1" name="Рисунок 1" descr="http://www.sibenergocom.ru/sites/default/files/sel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benergocom.ru/sites/default/files/sel6-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590800"/>
                          </a:xfrm>
                          <a:prstGeom prst="rect">
                            <a:avLst/>
                          </a:prstGeom>
                          <a:noFill/>
                          <a:ln>
                            <a:noFill/>
                          </a:ln>
                        </pic:spPr>
                      </pic:pic>
                    </a:graphicData>
                  </a:graphic>
                </wp:inline>
              </w:drawing>
            </w:r>
          </w:p>
        </w:tc>
      </w:tr>
    </w:tbl>
    <w:p w:rsidR="00B108C4" w:rsidRDefault="006A2223" w:rsidP="006A2223">
      <w:pPr>
        <w:ind w:firstLine="397"/>
        <w:textAlignment w:val="baseline"/>
        <w:rPr>
          <w:lang w:val="kk-KZ"/>
        </w:rPr>
      </w:pPr>
      <w:r>
        <w:rPr>
          <w:lang w:val="kk-KZ"/>
        </w:rPr>
        <w:t> </w:t>
      </w:r>
    </w:p>
    <w:p w:rsidR="00F130E4" w:rsidRPr="00F130E4" w:rsidRDefault="00F130E4" w:rsidP="00F130E4">
      <w:pPr>
        <w:jc w:val="center"/>
        <w:rPr>
          <w:b/>
        </w:rPr>
      </w:pPr>
      <w:proofErr w:type="spellStart"/>
      <w:r w:rsidRPr="00F130E4">
        <w:rPr>
          <w:b/>
        </w:rPr>
        <w:t>Жоғары</w:t>
      </w:r>
      <w:proofErr w:type="spellEnd"/>
      <w:r w:rsidRPr="00F130E4">
        <w:rPr>
          <w:b/>
        </w:rPr>
        <w:t xml:space="preserve"> </w:t>
      </w:r>
      <w:proofErr w:type="spellStart"/>
      <w:r w:rsidRPr="00F130E4">
        <w:rPr>
          <w:b/>
        </w:rPr>
        <w:t>қысымды</w:t>
      </w:r>
      <w:proofErr w:type="spellEnd"/>
      <w:r w:rsidRPr="00F130E4">
        <w:rPr>
          <w:b/>
        </w:rPr>
        <w:t xml:space="preserve"> </w:t>
      </w:r>
      <w:proofErr w:type="spellStart"/>
      <w:r w:rsidRPr="00F130E4">
        <w:rPr>
          <w:b/>
        </w:rPr>
        <w:t>деаэраторлардың</w:t>
      </w:r>
      <w:proofErr w:type="spellEnd"/>
      <w:r w:rsidRPr="00F130E4">
        <w:rPr>
          <w:b/>
        </w:rPr>
        <w:t xml:space="preserve"> </w:t>
      </w:r>
      <w:proofErr w:type="spellStart"/>
      <w:r w:rsidRPr="00F130E4">
        <w:rPr>
          <w:b/>
        </w:rPr>
        <w:t>техникалық</w:t>
      </w:r>
      <w:proofErr w:type="spellEnd"/>
      <w:r w:rsidRPr="00F130E4">
        <w:rPr>
          <w:b/>
        </w:rPr>
        <w:t xml:space="preserve"> </w:t>
      </w:r>
      <w:proofErr w:type="spellStart"/>
      <w:r w:rsidRPr="00F130E4">
        <w:rPr>
          <w:b/>
        </w:rPr>
        <w:t>сипаттамалары</w:t>
      </w:r>
      <w:proofErr w:type="spellEnd"/>
    </w:p>
    <w:p w:rsidR="00A42CEC" w:rsidRPr="00A42CEC" w:rsidRDefault="00A42CEC" w:rsidP="00A42CEC">
      <w:pPr>
        <w:shd w:val="clear" w:color="auto" w:fill="CDCDCD"/>
        <w:spacing w:line="375" w:lineRule="atLeast"/>
        <w:ind w:firstLine="255"/>
        <w:rPr>
          <w:rFonts w:ascii="Arial" w:hAnsi="Arial" w:cs="Arial"/>
          <w:color w:val="313538"/>
          <w:sz w:val="20"/>
          <w:szCs w:val="20"/>
        </w:rPr>
      </w:pPr>
      <w:r w:rsidRPr="00A42CEC">
        <w:rPr>
          <w:rFonts w:ascii="Arial" w:hAnsi="Arial" w:cs="Arial"/>
          <w:color w:val="313538"/>
          <w:sz w:val="20"/>
          <w:szCs w:val="20"/>
        </w:rPr>
        <w:t> </w:t>
      </w:r>
    </w:p>
    <w:tbl>
      <w:tblPr>
        <w:tblW w:w="5000" w:type="pct"/>
        <w:tblBorders>
          <w:top w:val="single" w:sz="6" w:space="0" w:color="4F4F4F"/>
          <w:left w:val="single" w:sz="6" w:space="0" w:color="4F4F4F"/>
          <w:bottom w:val="single" w:sz="6" w:space="0" w:color="4F4F4F"/>
          <w:right w:val="single" w:sz="6" w:space="0" w:color="4F4F4F"/>
        </w:tblBorders>
        <w:shd w:val="clear" w:color="auto" w:fill="F7F4F2"/>
        <w:tblCellMar>
          <w:left w:w="0" w:type="dxa"/>
          <w:right w:w="0" w:type="dxa"/>
        </w:tblCellMar>
        <w:tblLook w:val="04A0" w:firstRow="1" w:lastRow="0" w:firstColumn="1" w:lastColumn="0" w:noHBand="0" w:noVBand="1"/>
      </w:tblPr>
      <w:tblGrid>
        <w:gridCol w:w="1008"/>
        <w:gridCol w:w="884"/>
        <w:gridCol w:w="980"/>
        <w:gridCol w:w="1107"/>
        <w:gridCol w:w="379"/>
        <w:gridCol w:w="379"/>
        <w:gridCol w:w="689"/>
        <w:gridCol w:w="578"/>
        <w:gridCol w:w="819"/>
        <w:gridCol w:w="922"/>
        <w:gridCol w:w="630"/>
        <w:gridCol w:w="460"/>
        <w:gridCol w:w="846"/>
        <w:gridCol w:w="869"/>
      </w:tblGrid>
      <w:tr w:rsidR="00A42CEC" w:rsidRPr="00A42CEC" w:rsidTr="00A42CE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Обозначение и 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Производит</w:t>
            </w:r>
            <w:proofErr w:type="gramStart"/>
            <w:r w:rsidRPr="00A42CEC">
              <w:rPr>
                <w:rFonts w:ascii="Arial" w:hAnsi="Arial" w:cs="Arial"/>
                <w:b/>
                <w:bCs/>
                <w:color w:val="F7F4F2"/>
                <w:sz w:val="17"/>
                <w:szCs w:val="17"/>
              </w:rPr>
              <w:t>.</w:t>
            </w:r>
            <w:proofErr w:type="gramEnd"/>
            <w:r w:rsidRPr="00A42CEC">
              <w:rPr>
                <w:rFonts w:ascii="Arial" w:hAnsi="Arial" w:cs="Arial"/>
                <w:b/>
                <w:bCs/>
                <w:color w:val="F7F4F2"/>
                <w:sz w:val="17"/>
                <w:szCs w:val="17"/>
              </w:rPr>
              <w:t xml:space="preserve"> </w:t>
            </w:r>
            <w:proofErr w:type="gramStart"/>
            <w:r w:rsidRPr="00A42CEC">
              <w:rPr>
                <w:rFonts w:ascii="Arial" w:hAnsi="Arial" w:cs="Arial"/>
                <w:b/>
                <w:bCs/>
                <w:color w:val="F7F4F2"/>
                <w:sz w:val="17"/>
                <w:szCs w:val="17"/>
              </w:rPr>
              <w:t>т</w:t>
            </w:r>
            <w:proofErr w:type="gramEnd"/>
            <w:r w:rsidRPr="00A42CEC">
              <w:rPr>
                <w:rFonts w:ascii="Arial" w:hAnsi="Arial" w:cs="Arial"/>
                <w:b/>
                <w:bCs/>
                <w:color w:val="F7F4F2"/>
                <w:sz w:val="17"/>
                <w:szCs w:val="17"/>
              </w:rPr>
              <w:t>/час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Рабочее давление (абсолютное), МПа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Рабочая температура, </w:t>
            </w:r>
            <w:proofErr w:type="spellStart"/>
            <w:proofErr w:type="gramStart"/>
            <w:r w:rsidRPr="00A42CEC">
              <w:rPr>
                <w:rFonts w:ascii="Arial" w:hAnsi="Arial" w:cs="Arial"/>
                <w:b/>
                <w:bCs/>
                <w:color w:val="F7F4F2"/>
                <w:sz w:val="17"/>
                <w:szCs w:val="17"/>
                <w:vertAlign w:val="superscript"/>
              </w:rPr>
              <w:t>o</w:t>
            </w:r>
            <w:proofErr w:type="gramEnd"/>
            <w:r w:rsidRPr="00A42CEC">
              <w:rPr>
                <w:rFonts w:ascii="Arial" w:hAnsi="Arial" w:cs="Arial"/>
                <w:b/>
                <w:bCs/>
                <w:color w:val="F7F4F2"/>
                <w:sz w:val="17"/>
                <w:szCs w:val="17"/>
              </w:rPr>
              <w:t>С</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Наружный диаметр корпуса колонки или бака, </w:t>
            </w:r>
            <w:proofErr w:type="gramStart"/>
            <w:r w:rsidRPr="00A42CEC">
              <w:rPr>
                <w:rFonts w:ascii="Arial" w:hAnsi="Arial" w:cs="Arial"/>
                <w:b/>
                <w:bCs/>
                <w:color w:val="F7F4F2"/>
                <w:sz w:val="17"/>
                <w:szCs w:val="17"/>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Длина аппарата, </w:t>
            </w:r>
            <w:proofErr w:type="gramStart"/>
            <w:r w:rsidRPr="00A42CEC">
              <w:rPr>
                <w:rFonts w:ascii="Arial" w:hAnsi="Arial" w:cs="Arial"/>
                <w:b/>
                <w:bCs/>
                <w:color w:val="F7F4F2"/>
                <w:sz w:val="17"/>
                <w:szCs w:val="17"/>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Высота от оси </w:t>
            </w:r>
            <w:proofErr w:type="spellStart"/>
            <w:proofErr w:type="gramStart"/>
            <w:r w:rsidRPr="00A42CEC">
              <w:rPr>
                <w:rFonts w:ascii="Arial" w:hAnsi="Arial" w:cs="Arial"/>
                <w:b/>
                <w:bCs/>
                <w:color w:val="F7F4F2"/>
                <w:sz w:val="17"/>
                <w:szCs w:val="17"/>
              </w:rPr>
              <w:t>деаэра</w:t>
            </w:r>
            <w:proofErr w:type="spellEnd"/>
            <w:r w:rsidRPr="00A42CEC">
              <w:rPr>
                <w:rFonts w:ascii="Arial" w:hAnsi="Arial" w:cs="Arial"/>
                <w:b/>
                <w:bCs/>
                <w:color w:val="F7F4F2"/>
                <w:sz w:val="17"/>
                <w:szCs w:val="17"/>
              </w:rPr>
              <w:t>-торного</w:t>
            </w:r>
            <w:proofErr w:type="gramEnd"/>
            <w:r w:rsidRPr="00A42CEC">
              <w:rPr>
                <w:rFonts w:ascii="Arial" w:hAnsi="Arial" w:cs="Arial"/>
                <w:b/>
                <w:bCs/>
                <w:color w:val="F7F4F2"/>
                <w:sz w:val="17"/>
                <w:szCs w:val="17"/>
              </w:rPr>
              <w:t xml:space="preserve"> бака, мм</w:t>
            </w:r>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Расстояние между опорами, </w:t>
            </w:r>
            <w:proofErr w:type="gramStart"/>
            <w:r w:rsidRPr="00A42CEC">
              <w:rPr>
                <w:rFonts w:ascii="Arial" w:hAnsi="Arial" w:cs="Arial"/>
                <w:b/>
                <w:bCs/>
                <w:color w:val="F7F4F2"/>
                <w:sz w:val="17"/>
                <w:szCs w:val="17"/>
              </w:rPr>
              <w:t>мм</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Полезная вместимость </w:t>
            </w:r>
            <w:proofErr w:type="spellStart"/>
            <w:proofErr w:type="gramStart"/>
            <w:r w:rsidRPr="00A42CEC">
              <w:rPr>
                <w:rFonts w:ascii="Arial" w:hAnsi="Arial" w:cs="Arial"/>
                <w:b/>
                <w:bCs/>
                <w:color w:val="F7F4F2"/>
                <w:sz w:val="17"/>
                <w:szCs w:val="17"/>
              </w:rPr>
              <w:t>деаэра</w:t>
            </w:r>
            <w:proofErr w:type="spellEnd"/>
            <w:r w:rsidRPr="00A42CEC">
              <w:rPr>
                <w:rFonts w:ascii="Arial" w:hAnsi="Arial" w:cs="Arial"/>
                <w:b/>
                <w:bCs/>
                <w:color w:val="F7F4F2"/>
                <w:sz w:val="17"/>
                <w:szCs w:val="17"/>
              </w:rPr>
              <w:t>-торного</w:t>
            </w:r>
            <w:proofErr w:type="gramEnd"/>
            <w:r w:rsidRPr="00A42CEC">
              <w:rPr>
                <w:rFonts w:ascii="Arial" w:hAnsi="Arial" w:cs="Arial"/>
                <w:b/>
                <w:bCs/>
                <w:color w:val="F7F4F2"/>
                <w:sz w:val="17"/>
                <w:szCs w:val="17"/>
              </w:rPr>
              <w:t xml:space="preserve"> бака, м</w:t>
            </w:r>
            <w:r w:rsidRPr="00A42CEC">
              <w:rPr>
                <w:rFonts w:ascii="Arial" w:hAnsi="Arial" w:cs="Arial"/>
                <w:b/>
                <w:bCs/>
                <w:color w:val="F7F4F2"/>
                <w:sz w:val="17"/>
                <w:szCs w:val="17"/>
                <w:vertAlign w:val="superscript"/>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Масса колонки, </w:t>
            </w:r>
            <w:proofErr w:type="gramStart"/>
            <w:r w:rsidRPr="00A42CEC">
              <w:rPr>
                <w:rFonts w:ascii="Arial" w:hAnsi="Arial" w:cs="Arial"/>
                <w:b/>
                <w:bCs/>
                <w:color w:val="F7F4F2"/>
                <w:sz w:val="17"/>
                <w:szCs w:val="17"/>
              </w:rPr>
              <w:t>кг</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Масса бака, </w:t>
            </w:r>
            <w:proofErr w:type="gramStart"/>
            <w:r w:rsidRPr="00A42CEC">
              <w:rPr>
                <w:rFonts w:ascii="Arial" w:hAnsi="Arial" w:cs="Arial"/>
                <w:b/>
                <w:bCs/>
                <w:color w:val="F7F4F2"/>
                <w:sz w:val="17"/>
                <w:szCs w:val="17"/>
              </w:rPr>
              <w:t>кг</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 xml:space="preserve">Масса деаэратора, </w:t>
            </w:r>
            <w:proofErr w:type="gramStart"/>
            <w:r w:rsidRPr="00A42CEC">
              <w:rPr>
                <w:rFonts w:ascii="Arial" w:hAnsi="Arial" w:cs="Arial"/>
                <w:b/>
                <w:bCs/>
                <w:color w:val="F7F4F2"/>
                <w:sz w:val="17"/>
                <w:szCs w:val="17"/>
              </w:rPr>
              <w:t>кг</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Примечания</w:t>
            </w:r>
          </w:p>
        </w:tc>
      </w:tr>
      <w:tr w:rsidR="00A42CEC" w:rsidRPr="00A42CEC" w:rsidTr="00A42CE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D1</w:t>
            </w:r>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D2</w:t>
            </w:r>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L</w:t>
            </w:r>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H</w:t>
            </w:r>
          </w:p>
        </w:tc>
        <w:tc>
          <w:tcPr>
            <w:tcW w:w="0" w:type="auto"/>
            <w:tcBorders>
              <w:top w:val="outset" w:sz="6" w:space="0" w:color="auto"/>
              <w:left w:val="outset" w:sz="6" w:space="0" w:color="auto"/>
              <w:bottom w:val="outset" w:sz="6" w:space="0" w:color="auto"/>
              <w:right w:val="outset" w:sz="6" w:space="0" w:color="auto"/>
            </w:tcBorders>
            <w:shd w:val="clear" w:color="auto" w:fill="914724"/>
            <w:tcMar>
              <w:top w:w="30" w:type="dxa"/>
              <w:left w:w="30" w:type="dxa"/>
              <w:bottom w:w="30" w:type="dxa"/>
              <w:right w:w="30" w:type="dxa"/>
            </w:tcMar>
            <w:vAlign w:val="center"/>
            <w:hideMark/>
          </w:tcPr>
          <w:p w:rsidR="00A42CEC" w:rsidRPr="00A42CEC" w:rsidRDefault="00A42CEC" w:rsidP="00A42CEC">
            <w:pPr>
              <w:jc w:val="center"/>
              <w:rPr>
                <w:rFonts w:ascii="Arial" w:hAnsi="Arial" w:cs="Arial"/>
                <w:b/>
                <w:bCs/>
                <w:color w:val="F7F4F2"/>
                <w:sz w:val="17"/>
                <w:szCs w:val="17"/>
              </w:rPr>
            </w:pPr>
            <w:r w:rsidRPr="00A42CEC">
              <w:rPr>
                <w:rFonts w:ascii="Arial" w:hAnsi="Arial" w:cs="Arial"/>
                <w:b/>
                <w:bCs/>
                <w:color w:val="F7F4F2"/>
                <w:sz w:val="17"/>
                <w:szCs w:val="17"/>
              </w:rPr>
              <w:t>L1</w:t>
            </w: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c>
          <w:tcPr>
            <w:tcW w:w="0" w:type="auto"/>
            <w:vMerge/>
            <w:tcBorders>
              <w:top w:val="outset" w:sz="6" w:space="0" w:color="auto"/>
              <w:left w:val="outset" w:sz="6" w:space="0" w:color="auto"/>
              <w:bottom w:val="outset" w:sz="6" w:space="0" w:color="auto"/>
              <w:right w:val="outset" w:sz="6" w:space="0" w:color="auto"/>
            </w:tcBorders>
            <w:shd w:val="clear" w:color="auto" w:fill="914724"/>
            <w:vAlign w:val="center"/>
            <w:hideMark/>
          </w:tcPr>
          <w:p w:rsidR="00A42CEC" w:rsidRPr="00A42CEC" w:rsidRDefault="00A42CEC" w:rsidP="00A42CEC">
            <w:pPr>
              <w:rPr>
                <w:rFonts w:ascii="Arial" w:hAnsi="Arial" w:cs="Arial"/>
                <w:b/>
                <w:bCs/>
                <w:color w:val="F7F4F2"/>
                <w:sz w:val="17"/>
                <w:szCs w:val="17"/>
              </w:rPr>
            </w:pPr>
          </w:p>
        </w:tc>
      </w:tr>
      <w:tr w:rsidR="00A42CEC" w:rsidRPr="00A42CEC" w:rsidTr="00A42CE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rPr>
                <w:rFonts w:ascii="Arial" w:hAnsi="Arial" w:cs="Arial"/>
                <w:color w:val="313538"/>
                <w:sz w:val="17"/>
                <w:szCs w:val="17"/>
              </w:rPr>
            </w:pPr>
            <w:r w:rsidRPr="00A42CEC">
              <w:rPr>
                <w:rFonts w:ascii="Arial" w:hAnsi="Arial" w:cs="Arial"/>
                <w:color w:val="313538"/>
                <w:sz w:val="17"/>
                <w:szCs w:val="17"/>
              </w:rPr>
              <w:t>Деаэратор</w:t>
            </w:r>
            <w:r w:rsidRPr="00A42CEC">
              <w:rPr>
                <w:rFonts w:ascii="Arial" w:hAnsi="Arial" w:cs="Arial"/>
                <w:color w:val="313538"/>
                <w:sz w:val="17"/>
                <w:szCs w:val="17"/>
              </w:rPr>
              <w:br/>
            </w:r>
            <w:r w:rsidRPr="00A42CEC">
              <w:rPr>
                <w:rFonts w:ascii="Arial" w:hAnsi="Arial" w:cs="Arial"/>
                <w:b/>
                <w:bCs/>
                <w:color w:val="313538"/>
                <w:sz w:val="17"/>
                <w:szCs w:val="17"/>
              </w:rPr>
              <w:t>ДП-225/65</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225</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0,6</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158</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1826</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3439</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9100</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5337</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6000</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65</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3285</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19500</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22785</w:t>
            </w:r>
          </w:p>
        </w:tc>
        <w:tc>
          <w:tcPr>
            <w:tcW w:w="0" w:type="auto"/>
            <w:tcBorders>
              <w:top w:val="outset" w:sz="6" w:space="0" w:color="auto"/>
              <w:left w:val="outset" w:sz="6" w:space="0" w:color="auto"/>
              <w:bottom w:val="outset" w:sz="6" w:space="0" w:color="auto"/>
              <w:right w:val="outset" w:sz="6" w:space="0" w:color="auto"/>
            </w:tcBorders>
            <w:shd w:val="clear" w:color="auto" w:fill="CDCDCD"/>
            <w:tcMar>
              <w:top w:w="30" w:type="dxa"/>
              <w:left w:w="30" w:type="dxa"/>
              <w:bottom w:w="30" w:type="dxa"/>
              <w:right w:w="30" w:type="dxa"/>
            </w:tcMar>
            <w:vAlign w:val="center"/>
            <w:hideMark/>
          </w:tcPr>
          <w:p w:rsidR="00A42CEC" w:rsidRPr="00A42CEC" w:rsidRDefault="00A42CEC" w:rsidP="00A42CEC">
            <w:pPr>
              <w:jc w:val="center"/>
              <w:rPr>
                <w:rFonts w:ascii="Arial" w:hAnsi="Arial" w:cs="Arial"/>
                <w:color w:val="313538"/>
                <w:sz w:val="17"/>
                <w:szCs w:val="17"/>
              </w:rPr>
            </w:pPr>
            <w:r w:rsidRPr="00A42CEC">
              <w:rPr>
                <w:rFonts w:ascii="Arial" w:hAnsi="Arial" w:cs="Arial"/>
                <w:color w:val="313538"/>
                <w:sz w:val="17"/>
                <w:szCs w:val="17"/>
              </w:rPr>
              <w:t>не блочный</w:t>
            </w:r>
          </w:p>
        </w:tc>
      </w:tr>
    </w:tbl>
    <w:p w:rsidR="00A42CEC" w:rsidRDefault="00A42CEC" w:rsidP="006A2223">
      <w:pPr>
        <w:ind w:firstLine="397"/>
        <w:textAlignment w:val="baseline"/>
        <w:rPr>
          <w:lang w:val="kk-KZ"/>
        </w:rPr>
      </w:pPr>
    </w:p>
    <w:p w:rsidR="00DC1D8D" w:rsidRDefault="00DC1D8D" w:rsidP="00DD0B4E">
      <w:pPr>
        <w:jc w:val="both"/>
      </w:pPr>
    </w:p>
    <w:p w:rsidR="00DC1D8D" w:rsidRDefault="00DC1D8D" w:rsidP="00DD0B4E">
      <w:pPr>
        <w:jc w:val="both"/>
      </w:pPr>
    </w:p>
    <w:p w:rsidR="00DC1D8D" w:rsidRDefault="00DC1D8D" w:rsidP="00DD0B4E">
      <w:pPr>
        <w:jc w:val="both"/>
      </w:pPr>
    </w:p>
    <w:p w:rsidR="00DC1D8D" w:rsidRDefault="00DC1D8D" w:rsidP="00DD0B4E">
      <w:pPr>
        <w:jc w:val="both"/>
      </w:pPr>
    </w:p>
    <w:p w:rsidR="00DC4174" w:rsidRPr="00DD0B4E" w:rsidRDefault="00DC4174" w:rsidP="00DD0B4E">
      <w:pPr>
        <w:jc w:val="both"/>
      </w:pPr>
      <w:proofErr w:type="spellStart"/>
      <w:r w:rsidRPr="00DD0B4E">
        <w:lastRenderedPageBreak/>
        <w:t>Деаэрационная</w:t>
      </w:r>
      <w:proofErr w:type="spellEnd"/>
      <w:r w:rsidRPr="00DD0B4E">
        <w:t xml:space="preserve"> колонка</w:t>
      </w:r>
    </w:p>
    <w:p w:rsidR="00DC4174" w:rsidRPr="00DD0B4E" w:rsidRDefault="00DC4174" w:rsidP="00DD0B4E">
      <w:pPr>
        <w:jc w:val="both"/>
      </w:pPr>
      <w:proofErr w:type="spellStart"/>
      <w:r w:rsidRPr="00DD0B4E">
        <w:t>Сусыздандыру</w:t>
      </w:r>
      <w:proofErr w:type="spellEnd"/>
      <w:r w:rsidRPr="00DD0B4E">
        <w:t xml:space="preserve"> </w:t>
      </w:r>
      <w:proofErr w:type="spellStart"/>
      <w:r w:rsidRPr="00DD0B4E">
        <w:t>колонкасы</w:t>
      </w:r>
      <w:proofErr w:type="spellEnd"/>
      <w:r w:rsidRPr="00DD0B4E">
        <w:t xml:space="preserve"> </w:t>
      </w:r>
      <w:proofErr w:type="spellStart"/>
      <w:r w:rsidRPr="00DD0B4E">
        <w:t>оттегі</w:t>
      </w:r>
      <w:proofErr w:type="spellEnd"/>
      <w:r w:rsidRPr="00DD0B4E">
        <w:t xml:space="preserve"> мен </w:t>
      </w:r>
      <w:proofErr w:type="spellStart"/>
      <w:r w:rsidRPr="00DD0B4E">
        <w:t>кө</w:t>
      </w:r>
      <w:proofErr w:type="gramStart"/>
      <w:r w:rsidRPr="00DD0B4E">
        <w:t>м</w:t>
      </w:r>
      <w:proofErr w:type="gramEnd"/>
      <w:r w:rsidRPr="00DD0B4E">
        <w:t>іртегі</w:t>
      </w:r>
      <w:proofErr w:type="spellEnd"/>
      <w:r w:rsidRPr="00DD0B4E">
        <w:t xml:space="preserve"> </w:t>
      </w:r>
      <w:proofErr w:type="spellStart"/>
      <w:r w:rsidRPr="00DD0B4E">
        <w:t>диоксиді</w:t>
      </w:r>
      <w:proofErr w:type="spellEnd"/>
      <w:r w:rsidRPr="00DD0B4E">
        <w:t xml:space="preserve"> </w:t>
      </w:r>
      <w:proofErr w:type="spellStart"/>
      <w:r w:rsidRPr="00DD0B4E">
        <w:t>сияқты</w:t>
      </w:r>
      <w:proofErr w:type="spellEnd"/>
      <w:r w:rsidRPr="00DD0B4E">
        <w:t xml:space="preserve"> </w:t>
      </w:r>
      <w:proofErr w:type="spellStart"/>
      <w:r w:rsidRPr="00DD0B4E">
        <w:t>коррозиялық</w:t>
      </w:r>
      <w:proofErr w:type="spellEnd"/>
      <w:r w:rsidRPr="00DD0B4E">
        <w:t xml:space="preserve"> </w:t>
      </w:r>
      <w:proofErr w:type="spellStart"/>
      <w:r w:rsidRPr="00DD0B4E">
        <w:t>газдарды</w:t>
      </w:r>
      <w:proofErr w:type="spellEnd"/>
      <w:r w:rsidRPr="00DD0B4E">
        <w:t xml:space="preserve"> </w:t>
      </w:r>
      <w:proofErr w:type="spellStart"/>
      <w:r w:rsidRPr="00DD0B4E">
        <w:t>судан</w:t>
      </w:r>
      <w:proofErr w:type="spellEnd"/>
      <w:r w:rsidRPr="00DD0B4E">
        <w:t xml:space="preserve"> </w:t>
      </w:r>
      <w:proofErr w:type="spellStart"/>
      <w:r w:rsidRPr="00DD0B4E">
        <w:t>шығару</w:t>
      </w:r>
      <w:proofErr w:type="spellEnd"/>
      <w:r w:rsidRPr="00DD0B4E">
        <w:t xml:space="preserve"> </w:t>
      </w:r>
      <w:proofErr w:type="spellStart"/>
      <w:r w:rsidRPr="00DD0B4E">
        <w:t>үшін</w:t>
      </w:r>
      <w:proofErr w:type="spellEnd"/>
      <w:r w:rsidRPr="00DD0B4E">
        <w:t xml:space="preserve"> </w:t>
      </w:r>
      <w:proofErr w:type="spellStart"/>
      <w:r w:rsidRPr="00DD0B4E">
        <w:t>қолданылады</w:t>
      </w:r>
      <w:proofErr w:type="spellEnd"/>
      <w:r w:rsidRPr="00DD0B4E">
        <w:t>.</w:t>
      </w:r>
    </w:p>
    <w:p w:rsidR="00DC4174" w:rsidRPr="00DD0B4E" w:rsidRDefault="00DC4174" w:rsidP="00DD0B4E">
      <w:pPr>
        <w:jc w:val="both"/>
      </w:pPr>
      <w:r w:rsidRPr="00DD0B4E">
        <w:t xml:space="preserve">Колонна </w:t>
      </w:r>
      <w:proofErr w:type="spellStart"/>
      <w:r w:rsidRPr="00DD0B4E">
        <w:t>саптамалары</w:t>
      </w:r>
      <w:proofErr w:type="spellEnd"/>
      <w:r w:rsidRPr="00DD0B4E">
        <w:t xml:space="preserve"> бар резервуар </w:t>
      </w:r>
      <w:proofErr w:type="spellStart"/>
      <w:r w:rsidRPr="00DD0B4E">
        <w:t>тү</w:t>
      </w:r>
      <w:proofErr w:type="gramStart"/>
      <w:r w:rsidRPr="00DD0B4E">
        <w:t>р</w:t>
      </w:r>
      <w:proofErr w:type="gramEnd"/>
      <w:r w:rsidRPr="00DD0B4E">
        <w:t>інде</w:t>
      </w:r>
      <w:proofErr w:type="spellEnd"/>
      <w:r w:rsidRPr="00DD0B4E">
        <w:t xml:space="preserve"> </w:t>
      </w:r>
      <w:proofErr w:type="spellStart"/>
      <w:r w:rsidRPr="00DD0B4E">
        <w:t>жасалады</w:t>
      </w:r>
      <w:proofErr w:type="spellEnd"/>
      <w:r w:rsidRPr="00DD0B4E">
        <w:t xml:space="preserve">. </w:t>
      </w:r>
      <w:proofErr w:type="spellStart"/>
      <w:r w:rsidRPr="00DD0B4E">
        <w:t>Ауытқу</w:t>
      </w:r>
      <w:proofErr w:type="spellEnd"/>
      <w:r w:rsidRPr="00DD0B4E">
        <w:t xml:space="preserve"> </w:t>
      </w:r>
      <w:proofErr w:type="spellStart"/>
      <w:r w:rsidRPr="00DD0B4E">
        <w:t>бағанының</w:t>
      </w:r>
      <w:proofErr w:type="spellEnd"/>
      <w:r w:rsidRPr="00DD0B4E">
        <w:t xml:space="preserve"> </w:t>
      </w:r>
      <w:proofErr w:type="spellStart"/>
      <w:r w:rsidRPr="00DD0B4E">
        <w:t>ішіне</w:t>
      </w:r>
      <w:proofErr w:type="spellEnd"/>
      <w:r w:rsidRPr="00DD0B4E">
        <w:t xml:space="preserve"> </w:t>
      </w:r>
      <w:proofErr w:type="spellStart"/>
      <w:r w:rsidRPr="00DD0B4E">
        <w:t>кіретін</w:t>
      </w:r>
      <w:proofErr w:type="spellEnd"/>
      <w:r w:rsidRPr="00DD0B4E">
        <w:t xml:space="preserve"> су </w:t>
      </w:r>
      <w:proofErr w:type="spellStart"/>
      <w:r w:rsidRPr="00DD0B4E">
        <w:t>өңдеу</w:t>
      </w:r>
      <w:proofErr w:type="spellEnd"/>
      <w:r w:rsidRPr="00DD0B4E">
        <w:t xml:space="preserve"> </w:t>
      </w:r>
      <w:proofErr w:type="spellStart"/>
      <w:r w:rsidRPr="00DD0B4E">
        <w:t>сатыларынан</w:t>
      </w:r>
      <w:proofErr w:type="spellEnd"/>
      <w:r w:rsidRPr="00DD0B4E">
        <w:t xml:space="preserve"> </w:t>
      </w:r>
      <w:proofErr w:type="spellStart"/>
      <w:r w:rsidRPr="00DD0B4E">
        <w:t>біртіндеп</w:t>
      </w:r>
      <w:proofErr w:type="spellEnd"/>
      <w:r w:rsidRPr="00DD0B4E">
        <w:t xml:space="preserve"> </w:t>
      </w:r>
      <w:proofErr w:type="spellStart"/>
      <w:r w:rsidRPr="00DD0B4E">
        <w:t>өтеті</w:t>
      </w:r>
      <w:proofErr w:type="gramStart"/>
      <w:r w:rsidRPr="00DD0B4E">
        <w:t>н</w:t>
      </w:r>
      <w:proofErr w:type="spellEnd"/>
      <w:r w:rsidRPr="00DD0B4E">
        <w:t xml:space="preserve"> </w:t>
      </w:r>
      <w:proofErr w:type="spellStart"/>
      <w:r w:rsidRPr="00DD0B4E">
        <w:t>б</w:t>
      </w:r>
      <w:proofErr w:type="gramEnd"/>
      <w:r w:rsidRPr="00DD0B4E">
        <w:t>өліктерге</w:t>
      </w:r>
      <w:proofErr w:type="spellEnd"/>
      <w:r w:rsidRPr="00DD0B4E">
        <w:t xml:space="preserve"> </w:t>
      </w:r>
      <w:proofErr w:type="spellStart"/>
      <w:r w:rsidRPr="00DD0B4E">
        <w:t>бөлінеді</w:t>
      </w:r>
      <w:proofErr w:type="spellEnd"/>
      <w:r w:rsidRPr="00DD0B4E">
        <w:t>.</w:t>
      </w:r>
    </w:p>
    <w:p w:rsidR="00DC4174" w:rsidRPr="00DD0B4E" w:rsidRDefault="00DC4174" w:rsidP="00DD0B4E">
      <w:pPr>
        <w:jc w:val="both"/>
      </w:pPr>
      <w:proofErr w:type="spellStart"/>
      <w:r w:rsidRPr="00DD0B4E">
        <w:t>Алдымен</w:t>
      </w:r>
      <w:proofErr w:type="spellEnd"/>
      <w:r w:rsidRPr="00DD0B4E">
        <w:t xml:space="preserve"> су </w:t>
      </w:r>
      <w:proofErr w:type="spellStart"/>
      <w:r w:rsidRPr="00DD0B4E">
        <w:t>құбыры</w:t>
      </w:r>
      <w:proofErr w:type="spellEnd"/>
      <w:r w:rsidRPr="00DD0B4E">
        <w:t xml:space="preserve"> </w:t>
      </w:r>
      <w:proofErr w:type="spellStart"/>
      <w:r w:rsidRPr="00DD0B4E">
        <w:t>арқылы</w:t>
      </w:r>
      <w:proofErr w:type="spellEnd"/>
      <w:r w:rsidRPr="00DD0B4E">
        <w:t xml:space="preserve"> су </w:t>
      </w:r>
      <w:proofErr w:type="spellStart"/>
      <w:r w:rsidRPr="00DD0B4E">
        <w:t>жоғарғы</w:t>
      </w:r>
      <w:proofErr w:type="spellEnd"/>
      <w:r w:rsidRPr="00DD0B4E">
        <w:t xml:space="preserve"> </w:t>
      </w:r>
      <w:proofErr w:type="spellStart"/>
      <w:r w:rsidRPr="00DD0B4E">
        <w:t>тарату</w:t>
      </w:r>
      <w:proofErr w:type="spellEnd"/>
      <w:r w:rsidRPr="00DD0B4E">
        <w:t xml:space="preserve"> </w:t>
      </w:r>
      <w:proofErr w:type="spellStart"/>
      <w:r w:rsidRPr="00DD0B4E">
        <w:t>камерасына</w:t>
      </w:r>
      <w:proofErr w:type="spellEnd"/>
      <w:r w:rsidRPr="00DD0B4E">
        <w:t xml:space="preserve"> </w:t>
      </w:r>
      <w:proofErr w:type="spellStart"/>
      <w:r w:rsidRPr="00DD0B4E">
        <w:t>түседі</w:t>
      </w:r>
      <w:proofErr w:type="spellEnd"/>
      <w:r w:rsidRPr="00DD0B4E">
        <w:t xml:space="preserve">, </w:t>
      </w:r>
      <w:proofErr w:type="spellStart"/>
      <w:r w:rsidRPr="00DD0B4E">
        <w:t>содан</w:t>
      </w:r>
      <w:proofErr w:type="spellEnd"/>
      <w:r w:rsidRPr="00DD0B4E">
        <w:t xml:space="preserve"> </w:t>
      </w:r>
      <w:proofErr w:type="spellStart"/>
      <w:r w:rsidRPr="00DD0B4E">
        <w:t>кейін</w:t>
      </w:r>
      <w:proofErr w:type="spellEnd"/>
      <w:r w:rsidRPr="00DD0B4E">
        <w:t xml:space="preserve"> </w:t>
      </w:r>
      <w:proofErr w:type="spellStart"/>
      <w:r w:rsidRPr="00DD0B4E">
        <w:t>саңылаулар</w:t>
      </w:r>
      <w:proofErr w:type="spellEnd"/>
      <w:r w:rsidRPr="00DD0B4E">
        <w:t xml:space="preserve"> </w:t>
      </w:r>
      <w:proofErr w:type="spellStart"/>
      <w:r w:rsidRPr="00DD0B4E">
        <w:t>арқылы</w:t>
      </w:r>
      <w:proofErr w:type="spellEnd"/>
      <w:r w:rsidRPr="00DD0B4E">
        <w:t xml:space="preserve"> </w:t>
      </w:r>
      <w:proofErr w:type="spellStart"/>
      <w:r w:rsidRPr="00DD0B4E">
        <w:t>аралық</w:t>
      </w:r>
      <w:proofErr w:type="spellEnd"/>
      <w:r w:rsidRPr="00DD0B4E">
        <w:t xml:space="preserve"> </w:t>
      </w:r>
      <w:proofErr w:type="spellStart"/>
      <w:proofErr w:type="gramStart"/>
      <w:r w:rsidRPr="00DD0B4E">
        <w:t>камера</w:t>
      </w:r>
      <w:proofErr w:type="gramEnd"/>
      <w:r w:rsidRPr="00DD0B4E">
        <w:t>ға</w:t>
      </w:r>
      <w:proofErr w:type="spellEnd"/>
      <w:r w:rsidRPr="00DD0B4E">
        <w:t xml:space="preserve"> </w:t>
      </w:r>
      <w:proofErr w:type="spellStart"/>
      <w:r w:rsidRPr="00DD0B4E">
        <w:t>түседі</w:t>
      </w:r>
      <w:proofErr w:type="spellEnd"/>
      <w:r w:rsidRPr="00DD0B4E">
        <w:t xml:space="preserve">. </w:t>
      </w:r>
      <w:proofErr w:type="spellStart"/>
      <w:r w:rsidRPr="00DD0B4E">
        <w:t>Бұл</w:t>
      </w:r>
      <w:proofErr w:type="spellEnd"/>
      <w:r w:rsidRPr="00DD0B4E">
        <w:t xml:space="preserve"> </w:t>
      </w:r>
      <w:proofErr w:type="spellStart"/>
      <w:r w:rsidRPr="00DD0B4E">
        <w:t>жағдайда</w:t>
      </w:r>
      <w:proofErr w:type="spellEnd"/>
      <w:r w:rsidRPr="00DD0B4E">
        <w:t xml:space="preserve"> оны </w:t>
      </w:r>
      <w:proofErr w:type="spellStart"/>
      <w:r w:rsidRPr="00DD0B4E">
        <w:t>сумен</w:t>
      </w:r>
      <w:proofErr w:type="spellEnd"/>
      <w:r w:rsidRPr="00DD0B4E">
        <w:t xml:space="preserve"> </w:t>
      </w:r>
      <w:proofErr w:type="spellStart"/>
      <w:r w:rsidRPr="00DD0B4E">
        <w:t>қыздыру</w:t>
      </w:r>
      <w:proofErr w:type="spellEnd"/>
      <w:r w:rsidRPr="00DD0B4E">
        <w:t xml:space="preserve"> </w:t>
      </w:r>
      <w:proofErr w:type="spellStart"/>
      <w:r w:rsidRPr="00DD0B4E">
        <w:t>және</w:t>
      </w:r>
      <w:proofErr w:type="spellEnd"/>
      <w:r w:rsidRPr="00DD0B4E">
        <w:t xml:space="preserve"> </w:t>
      </w:r>
      <w:proofErr w:type="spellStart"/>
      <w:r w:rsidRPr="00DD0B4E">
        <w:t>газсыздандыру</w:t>
      </w:r>
      <w:proofErr w:type="spellEnd"/>
      <w:r w:rsidRPr="00DD0B4E">
        <w:t xml:space="preserve"> </w:t>
      </w:r>
      <w:proofErr w:type="spellStart"/>
      <w:r w:rsidRPr="00DD0B4E">
        <w:t>процесін</w:t>
      </w:r>
      <w:proofErr w:type="spellEnd"/>
      <w:r w:rsidRPr="00DD0B4E">
        <w:t xml:space="preserve"> </w:t>
      </w:r>
      <w:proofErr w:type="spellStart"/>
      <w:r w:rsidRPr="00DD0B4E">
        <w:t>бастау</w:t>
      </w:r>
      <w:proofErr w:type="spellEnd"/>
      <w:r w:rsidRPr="00DD0B4E">
        <w:t xml:space="preserve"> </w:t>
      </w:r>
      <w:proofErr w:type="spellStart"/>
      <w:r w:rsidRPr="00DD0B4E">
        <w:t>үшін</w:t>
      </w:r>
      <w:proofErr w:type="spellEnd"/>
      <w:r w:rsidRPr="00DD0B4E">
        <w:t xml:space="preserve"> </w:t>
      </w:r>
      <w:proofErr w:type="spellStart"/>
      <w:r w:rsidRPr="00DD0B4E">
        <w:t>бу</w:t>
      </w:r>
      <w:proofErr w:type="spellEnd"/>
      <w:r w:rsidRPr="00DD0B4E">
        <w:t xml:space="preserve"> </w:t>
      </w:r>
      <w:proofErr w:type="spellStart"/>
      <w:r w:rsidRPr="00DD0B4E">
        <w:t>беріледі</w:t>
      </w:r>
      <w:proofErr w:type="spellEnd"/>
      <w:r w:rsidRPr="00DD0B4E">
        <w:t xml:space="preserve">. </w:t>
      </w:r>
      <w:proofErr w:type="spellStart"/>
      <w:r w:rsidRPr="00DD0B4E">
        <w:t>Мұнда</w:t>
      </w:r>
      <w:proofErr w:type="spellEnd"/>
      <w:r w:rsidRPr="00DD0B4E">
        <w:t xml:space="preserve"> </w:t>
      </w:r>
      <w:proofErr w:type="spellStart"/>
      <w:r w:rsidRPr="00DD0B4E">
        <w:t>негізгі</w:t>
      </w:r>
      <w:proofErr w:type="spellEnd"/>
      <w:r w:rsidRPr="00DD0B4E">
        <w:t xml:space="preserve"> </w:t>
      </w:r>
      <w:proofErr w:type="spellStart"/>
      <w:r w:rsidRPr="00DD0B4E">
        <w:t>қыздыру</w:t>
      </w:r>
      <w:proofErr w:type="spellEnd"/>
      <w:r w:rsidRPr="00DD0B4E">
        <w:t xml:space="preserve"> </w:t>
      </w:r>
      <w:proofErr w:type="spellStart"/>
      <w:r w:rsidRPr="00DD0B4E">
        <w:t>жүреді</w:t>
      </w:r>
      <w:proofErr w:type="spellEnd"/>
      <w:r w:rsidRPr="00DD0B4E">
        <w:t>.</w:t>
      </w:r>
    </w:p>
    <w:p w:rsidR="00DC4174" w:rsidRPr="00DD0B4E" w:rsidRDefault="00DC4174" w:rsidP="00DD0B4E">
      <w:pPr>
        <w:jc w:val="both"/>
      </w:pPr>
      <w:proofErr w:type="spellStart"/>
      <w:r w:rsidRPr="00DD0B4E">
        <w:t>Осыдан</w:t>
      </w:r>
      <w:proofErr w:type="spellEnd"/>
      <w:r w:rsidRPr="00DD0B4E">
        <w:t xml:space="preserve"> </w:t>
      </w:r>
      <w:proofErr w:type="spellStart"/>
      <w:r w:rsidRPr="00DD0B4E">
        <w:t>кейін</w:t>
      </w:r>
      <w:proofErr w:type="spellEnd"/>
      <w:r w:rsidRPr="00DD0B4E">
        <w:t xml:space="preserve"> су </w:t>
      </w:r>
      <w:proofErr w:type="spellStart"/>
      <w:r w:rsidRPr="00DD0B4E">
        <w:t>бу</w:t>
      </w:r>
      <w:proofErr w:type="spellEnd"/>
      <w:r w:rsidRPr="00DD0B4E">
        <w:t xml:space="preserve"> </w:t>
      </w:r>
      <w:proofErr w:type="spellStart"/>
      <w:r w:rsidRPr="00DD0B4E">
        <w:t>айналмалы</w:t>
      </w:r>
      <w:proofErr w:type="spellEnd"/>
      <w:r w:rsidRPr="00DD0B4E">
        <w:t xml:space="preserve"> </w:t>
      </w:r>
      <w:proofErr w:type="spellStart"/>
      <w:r w:rsidRPr="00DD0B4E">
        <w:t>клапанға</w:t>
      </w:r>
      <w:proofErr w:type="spellEnd"/>
      <w:r w:rsidRPr="00DD0B4E">
        <w:t xml:space="preserve"> </w:t>
      </w:r>
      <w:proofErr w:type="spellStart"/>
      <w:r w:rsidRPr="00DD0B4E">
        <w:t>жіберіледі</w:t>
      </w:r>
      <w:proofErr w:type="spellEnd"/>
      <w:r w:rsidRPr="00DD0B4E">
        <w:t xml:space="preserve">, </w:t>
      </w:r>
      <w:proofErr w:type="spellStart"/>
      <w:r w:rsidRPr="00DD0B4E">
        <w:t>онда</w:t>
      </w:r>
      <w:proofErr w:type="spellEnd"/>
      <w:r w:rsidRPr="00DD0B4E">
        <w:t xml:space="preserve"> </w:t>
      </w:r>
      <w:proofErr w:type="spellStart"/>
      <w:r w:rsidRPr="00DD0B4E">
        <w:t>кө</w:t>
      </w:r>
      <w:proofErr w:type="gramStart"/>
      <w:r w:rsidRPr="00DD0B4E">
        <w:t>п</w:t>
      </w:r>
      <w:proofErr w:type="gramEnd"/>
      <w:r w:rsidRPr="00DD0B4E">
        <w:t>іршіктенетін</w:t>
      </w:r>
      <w:proofErr w:type="spellEnd"/>
      <w:r w:rsidRPr="00DD0B4E">
        <w:t xml:space="preserve"> </w:t>
      </w:r>
      <w:proofErr w:type="spellStart"/>
      <w:r w:rsidRPr="00DD0B4E">
        <w:t>бу</w:t>
      </w:r>
      <w:proofErr w:type="spellEnd"/>
      <w:r w:rsidRPr="00DD0B4E">
        <w:t xml:space="preserve"> </w:t>
      </w:r>
      <w:proofErr w:type="spellStart"/>
      <w:r w:rsidRPr="00DD0B4E">
        <w:t>беріледі</w:t>
      </w:r>
      <w:proofErr w:type="spellEnd"/>
      <w:r w:rsidRPr="00DD0B4E">
        <w:t xml:space="preserve"> </w:t>
      </w:r>
      <w:proofErr w:type="spellStart"/>
      <w:r w:rsidRPr="00DD0B4E">
        <w:t>және</w:t>
      </w:r>
      <w:proofErr w:type="spellEnd"/>
      <w:r w:rsidRPr="00DD0B4E">
        <w:t xml:space="preserve"> </w:t>
      </w:r>
      <w:proofErr w:type="spellStart"/>
      <w:r w:rsidRPr="00DD0B4E">
        <w:t>соңғы</w:t>
      </w:r>
      <w:proofErr w:type="spellEnd"/>
      <w:r w:rsidRPr="00DD0B4E">
        <w:t xml:space="preserve"> </w:t>
      </w:r>
      <w:proofErr w:type="spellStart"/>
      <w:r w:rsidRPr="00DD0B4E">
        <w:t>қыздыру</w:t>
      </w:r>
      <w:proofErr w:type="spellEnd"/>
      <w:r w:rsidRPr="00DD0B4E">
        <w:t xml:space="preserve"> </w:t>
      </w:r>
      <w:proofErr w:type="spellStart"/>
      <w:r w:rsidRPr="00DD0B4E">
        <w:t>жүзеге</w:t>
      </w:r>
      <w:proofErr w:type="spellEnd"/>
      <w:r w:rsidRPr="00DD0B4E">
        <w:t xml:space="preserve"> </w:t>
      </w:r>
      <w:proofErr w:type="spellStart"/>
      <w:r w:rsidRPr="00DD0B4E">
        <w:t>асырылады</w:t>
      </w:r>
      <w:proofErr w:type="spellEnd"/>
      <w:r w:rsidRPr="00DD0B4E">
        <w:t xml:space="preserve">. </w:t>
      </w:r>
      <w:proofErr w:type="spellStart"/>
      <w:r w:rsidRPr="00DD0B4E">
        <w:t>Бу</w:t>
      </w:r>
      <w:proofErr w:type="spellEnd"/>
      <w:r w:rsidRPr="00DD0B4E">
        <w:t xml:space="preserve"> </w:t>
      </w:r>
      <w:proofErr w:type="spellStart"/>
      <w:r w:rsidRPr="00DD0B4E">
        <w:t>айналымы</w:t>
      </w:r>
      <w:proofErr w:type="spellEnd"/>
      <w:r w:rsidRPr="00DD0B4E">
        <w:t xml:space="preserve"> клапаны </w:t>
      </w:r>
      <w:proofErr w:type="spellStart"/>
      <w:r w:rsidRPr="00DD0B4E">
        <w:t>будың</w:t>
      </w:r>
      <w:proofErr w:type="spellEnd"/>
      <w:r w:rsidRPr="00DD0B4E">
        <w:t xml:space="preserve"> </w:t>
      </w:r>
      <w:proofErr w:type="spellStart"/>
      <w:r w:rsidRPr="00DD0B4E">
        <w:t>қанығу</w:t>
      </w:r>
      <w:proofErr w:type="spellEnd"/>
      <w:r w:rsidRPr="00DD0B4E">
        <w:t xml:space="preserve"> </w:t>
      </w:r>
      <w:proofErr w:type="spellStart"/>
      <w:r w:rsidRPr="00DD0B4E">
        <w:t>процесін</w:t>
      </w:r>
      <w:proofErr w:type="spellEnd"/>
      <w:r w:rsidRPr="00DD0B4E">
        <w:t xml:space="preserve"> </w:t>
      </w:r>
      <w:proofErr w:type="spellStart"/>
      <w:proofErr w:type="gramStart"/>
      <w:r w:rsidRPr="00DD0B4E">
        <w:t>ба</w:t>
      </w:r>
      <w:proofErr w:type="gramEnd"/>
      <w:r w:rsidRPr="00DD0B4E">
        <w:t>қылау</w:t>
      </w:r>
      <w:proofErr w:type="spellEnd"/>
      <w:r w:rsidRPr="00DD0B4E">
        <w:t xml:space="preserve"> </w:t>
      </w:r>
      <w:proofErr w:type="spellStart"/>
      <w:r w:rsidRPr="00DD0B4E">
        <w:t>және</w:t>
      </w:r>
      <w:proofErr w:type="spellEnd"/>
      <w:r w:rsidRPr="00DD0B4E">
        <w:t xml:space="preserve"> </w:t>
      </w:r>
      <w:proofErr w:type="spellStart"/>
      <w:r w:rsidRPr="00DD0B4E">
        <w:t>қанықтыру</w:t>
      </w:r>
      <w:proofErr w:type="spellEnd"/>
      <w:r w:rsidRPr="00DD0B4E">
        <w:t xml:space="preserve"> </w:t>
      </w:r>
      <w:proofErr w:type="spellStart"/>
      <w:r w:rsidRPr="00DD0B4E">
        <w:t>температурасын</w:t>
      </w:r>
      <w:proofErr w:type="spellEnd"/>
      <w:r w:rsidRPr="00DD0B4E">
        <w:t xml:space="preserve"> </w:t>
      </w:r>
      <w:proofErr w:type="spellStart"/>
      <w:r w:rsidRPr="00DD0B4E">
        <w:t>орнату</w:t>
      </w:r>
      <w:proofErr w:type="spellEnd"/>
      <w:r w:rsidRPr="00DD0B4E">
        <w:t xml:space="preserve"> </w:t>
      </w:r>
      <w:proofErr w:type="spellStart"/>
      <w:r w:rsidRPr="00DD0B4E">
        <w:t>үшін</w:t>
      </w:r>
      <w:proofErr w:type="spellEnd"/>
      <w:r w:rsidRPr="00DD0B4E">
        <w:t xml:space="preserve"> </w:t>
      </w:r>
      <w:proofErr w:type="spellStart"/>
      <w:r w:rsidRPr="00DD0B4E">
        <w:t>қолданылады</w:t>
      </w:r>
      <w:proofErr w:type="spellEnd"/>
      <w:r w:rsidRPr="00DD0B4E">
        <w:t xml:space="preserve">. </w:t>
      </w:r>
      <w:proofErr w:type="spellStart"/>
      <w:r w:rsidRPr="00DD0B4E">
        <w:t>Осыдан</w:t>
      </w:r>
      <w:proofErr w:type="spellEnd"/>
      <w:r w:rsidRPr="00DD0B4E">
        <w:t xml:space="preserve"> </w:t>
      </w:r>
      <w:proofErr w:type="spellStart"/>
      <w:r w:rsidRPr="00DD0B4E">
        <w:t>кейін</w:t>
      </w:r>
      <w:proofErr w:type="spellEnd"/>
      <w:r w:rsidRPr="00DD0B4E">
        <w:t xml:space="preserve"> </w:t>
      </w:r>
      <w:proofErr w:type="spellStart"/>
      <w:r w:rsidRPr="00DD0B4E">
        <w:t>дайындалған</w:t>
      </w:r>
      <w:proofErr w:type="spellEnd"/>
      <w:r w:rsidRPr="00DD0B4E">
        <w:t xml:space="preserve"> су </w:t>
      </w:r>
      <w:proofErr w:type="spellStart"/>
      <w:r w:rsidRPr="00DD0B4E">
        <w:t>кө</w:t>
      </w:r>
      <w:proofErr w:type="gramStart"/>
      <w:r w:rsidRPr="00DD0B4E">
        <w:t>п</w:t>
      </w:r>
      <w:proofErr w:type="gramEnd"/>
      <w:r w:rsidRPr="00DD0B4E">
        <w:t>іршікті</w:t>
      </w:r>
      <w:proofErr w:type="spellEnd"/>
      <w:r w:rsidRPr="00DD0B4E">
        <w:t xml:space="preserve"> </w:t>
      </w:r>
      <w:proofErr w:type="spellStart"/>
      <w:r w:rsidRPr="00DD0B4E">
        <w:t>параққа</w:t>
      </w:r>
      <w:proofErr w:type="spellEnd"/>
      <w:r w:rsidRPr="00DD0B4E">
        <w:t xml:space="preserve"> </w:t>
      </w:r>
      <w:proofErr w:type="spellStart"/>
      <w:r w:rsidRPr="00DD0B4E">
        <w:t>енеді</w:t>
      </w:r>
      <w:proofErr w:type="spellEnd"/>
      <w:r w:rsidRPr="00DD0B4E">
        <w:t xml:space="preserve">, </w:t>
      </w:r>
      <w:proofErr w:type="spellStart"/>
      <w:r w:rsidRPr="00DD0B4E">
        <w:t>ол</w:t>
      </w:r>
      <w:proofErr w:type="spellEnd"/>
      <w:r w:rsidRPr="00DD0B4E">
        <w:t xml:space="preserve"> </w:t>
      </w:r>
      <w:proofErr w:type="spellStart"/>
      <w:r w:rsidRPr="00DD0B4E">
        <w:t>арқылы</w:t>
      </w:r>
      <w:proofErr w:type="spellEnd"/>
      <w:r w:rsidRPr="00DD0B4E">
        <w:t xml:space="preserve"> </w:t>
      </w:r>
      <w:proofErr w:type="spellStart"/>
      <w:r w:rsidRPr="00DD0B4E">
        <w:t>өтіп</w:t>
      </w:r>
      <w:proofErr w:type="spellEnd"/>
      <w:r w:rsidRPr="00DD0B4E">
        <w:t xml:space="preserve">, суды </w:t>
      </w:r>
      <w:proofErr w:type="spellStart"/>
      <w:r w:rsidRPr="00DD0B4E">
        <w:t>азайту</w:t>
      </w:r>
      <w:proofErr w:type="spellEnd"/>
      <w:r w:rsidRPr="00DD0B4E">
        <w:t xml:space="preserve"> </w:t>
      </w:r>
      <w:proofErr w:type="spellStart"/>
      <w:r w:rsidRPr="00DD0B4E">
        <w:t>процесі</w:t>
      </w:r>
      <w:proofErr w:type="spellEnd"/>
      <w:r w:rsidRPr="00DD0B4E">
        <w:t xml:space="preserve"> </w:t>
      </w:r>
      <w:proofErr w:type="spellStart"/>
      <w:r w:rsidRPr="00DD0B4E">
        <w:t>аяқталады</w:t>
      </w:r>
      <w:proofErr w:type="spellEnd"/>
      <w:r w:rsidRPr="00DD0B4E">
        <w:t xml:space="preserve">. </w:t>
      </w:r>
      <w:proofErr w:type="spellStart"/>
      <w:r w:rsidRPr="00DD0B4E">
        <w:t>Бу-ауа</w:t>
      </w:r>
      <w:proofErr w:type="spellEnd"/>
      <w:r w:rsidRPr="00DD0B4E">
        <w:t xml:space="preserve"> </w:t>
      </w:r>
      <w:proofErr w:type="spellStart"/>
      <w:r w:rsidRPr="00DD0B4E">
        <w:t>құрамы</w:t>
      </w:r>
      <w:proofErr w:type="spellEnd"/>
      <w:r w:rsidRPr="00DD0B4E">
        <w:t xml:space="preserve"> </w:t>
      </w:r>
      <w:proofErr w:type="spellStart"/>
      <w:r w:rsidRPr="00DD0B4E">
        <w:t>буландырғыш</w:t>
      </w:r>
      <w:proofErr w:type="spellEnd"/>
      <w:r w:rsidRPr="00DD0B4E">
        <w:t xml:space="preserve"> </w:t>
      </w:r>
      <w:proofErr w:type="spellStart"/>
      <w:r w:rsidRPr="00DD0B4E">
        <w:t>құбырдан</w:t>
      </w:r>
      <w:proofErr w:type="spellEnd"/>
      <w:r w:rsidRPr="00DD0B4E">
        <w:t xml:space="preserve"> </w:t>
      </w:r>
      <w:proofErr w:type="spellStart"/>
      <w:r w:rsidRPr="00DD0B4E">
        <w:t>шығады</w:t>
      </w:r>
      <w:proofErr w:type="spellEnd"/>
      <w:r w:rsidRPr="00DD0B4E">
        <w:t>.</w:t>
      </w:r>
    </w:p>
    <w:p w:rsidR="00DC4174" w:rsidRPr="00DD0B4E" w:rsidRDefault="00DC4174" w:rsidP="00DD0B4E">
      <w:pPr>
        <w:jc w:val="both"/>
      </w:pPr>
      <w:proofErr w:type="spellStart"/>
      <w:r w:rsidRPr="00DD0B4E">
        <w:t>Осылайша</w:t>
      </w:r>
      <w:proofErr w:type="spellEnd"/>
      <w:r w:rsidRPr="00DD0B4E">
        <w:t xml:space="preserve">, </w:t>
      </w:r>
      <w:proofErr w:type="spellStart"/>
      <w:r w:rsidRPr="00DD0B4E">
        <w:t>деаэрациялық</w:t>
      </w:r>
      <w:proofErr w:type="spellEnd"/>
      <w:r w:rsidRPr="00DD0B4E">
        <w:t xml:space="preserve"> </w:t>
      </w:r>
      <w:proofErr w:type="spellStart"/>
      <w:r w:rsidRPr="00DD0B4E">
        <w:t>колоннаның</w:t>
      </w:r>
      <w:proofErr w:type="spellEnd"/>
      <w:r w:rsidRPr="00DD0B4E">
        <w:t xml:space="preserve"> </w:t>
      </w:r>
      <w:proofErr w:type="spellStart"/>
      <w:r w:rsidRPr="00DD0B4E">
        <w:t>жұмыс</w:t>
      </w:r>
      <w:proofErr w:type="spellEnd"/>
      <w:r w:rsidRPr="00DD0B4E">
        <w:t xml:space="preserve"> </w:t>
      </w:r>
      <w:proofErr w:type="spellStart"/>
      <w:r w:rsidRPr="00DD0B4E">
        <w:t>істеу</w:t>
      </w:r>
      <w:proofErr w:type="spellEnd"/>
      <w:r w:rsidRPr="00DD0B4E">
        <w:t xml:space="preserve"> </w:t>
      </w:r>
      <w:proofErr w:type="spellStart"/>
      <w:r w:rsidRPr="00DD0B4E">
        <w:t>принципі</w:t>
      </w:r>
      <w:proofErr w:type="spellEnd"/>
      <w:r w:rsidRPr="00DD0B4E">
        <w:t xml:space="preserve"> суды </w:t>
      </w:r>
      <w:proofErr w:type="spellStart"/>
      <w:r w:rsidRPr="00DD0B4E">
        <w:t>бумен</w:t>
      </w:r>
      <w:proofErr w:type="spellEnd"/>
      <w:r w:rsidRPr="00DD0B4E">
        <w:t xml:space="preserve"> </w:t>
      </w:r>
      <w:proofErr w:type="spellStart"/>
      <w:r w:rsidRPr="00DD0B4E">
        <w:t>өңдеудің</w:t>
      </w:r>
      <w:proofErr w:type="spellEnd"/>
      <w:r w:rsidRPr="00DD0B4E">
        <w:t xml:space="preserve"> </w:t>
      </w:r>
      <w:proofErr w:type="spellStart"/>
      <w:r w:rsidRPr="00DD0B4E">
        <w:t>екі</w:t>
      </w:r>
      <w:proofErr w:type="spellEnd"/>
      <w:r w:rsidRPr="00DD0B4E">
        <w:t xml:space="preserve"> </w:t>
      </w:r>
      <w:proofErr w:type="spellStart"/>
      <w:r w:rsidRPr="00DD0B4E">
        <w:t>кезеңінен</w:t>
      </w:r>
      <w:proofErr w:type="spellEnd"/>
      <w:r w:rsidRPr="00DD0B4E">
        <w:t xml:space="preserve"> </w:t>
      </w:r>
      <w:proofErr w:type="spellStart"/>
      <w:r w:rsidRPr="00DD0B4E">
        <w:t>өткенде</w:t>
      </w:r>
      <w:proofErr w:type="spellEnd"/>
      <w:r w:rsidRPr="00DD0B4E">
        <w:t xml:space="preserve">, </w:t>
      </w:r>
      <w:proofErr w:type="spellStart"/>
      <w:r w:rsidRPr="00DD0B4E">
        <w:t>негізгі</w:t>
      </w:r>
      <w:proofErr w:type="spellEnd"/>
      <w:r w:rsidRPr="00DD0B4E">
        <w:t xml:space="preserve"> </w:t>
      </w:r>
      <w:proofErr w:type="spellStart"/>
      <w:r w:rsidRPr="00DD0B4E">
        <w:t>газдар</w:t>
      </w:r>
      <w:proofErr w:type="spellEnd"/>
      <w:r w:rsidRPr="00DD0B4E">
        <w:t xml:space="preserve"> мен </w:t>
      </w:r>
      <w:proofErr w:type="spellStart"/>
      <w:r w:rsidRPr="00DD0B4E">
        <w:t>олардың</w:t>
      </w:r>
      <w:proofErr w:type="spellEnd"/>
      <w:r w:rsidRPr="00DD0B4E">
        <w:t xml:space="preserve"> </w:t>
      </w:r>
      <w:proofErr w:type="spellStart"/>
      <w:r w:rsidRPr="00DD0B4E">
        <w:t>конденсациясынан</w:t>
      </w:r>
      <w:proofErr w:type="spellEnd"/>
      <w:r w:rsidRPr="00DD0B4E">
        <w:t xml:space="preserve"> </w:t>
      </w:r>
      <w:proofErr w:type="spellStart"/>
      <w:r w:rsidRPr="00DD0B4E">
        <w:t>азайтылады</w:t>
      </w:r>
      <w:proofErr w:type="spellEnd"/>
      <w:r w:rsidRPr="00DD0B4E">
        <w:t>.</w:t>
      </w:r>
    </w:p>
    <w:p w:rsidR="00DD0B4E" w:rsidRPr="00DD0B4E" w:rsidRDefault="00DD0B4E" w:rsidP="00DD0B4E">
      <w:pPr>
        <w:shd w:val="clear" w:color="auto" w:fill="FFFFFF"/>
        <w:spacing w:after="75"/>
        <w:rPr>
          <w:rFonts w:ascii="Arial" w:hAnsi="Arial" w:cs="Arial"/>
          <w:color w:val="333333"/>
          <w:sz w:val="18"/>
          <w:szCs w:val="18"/>
        </w:rPr>
      </w:pPr>
      <w:r>
        <w:rPr>
          <w:rFonts w:ascii="Arial" w:hAnsi="Arial" w:cs="Arial"/>
          <w:noProof/>
          <w:color w:val="333333"/>
          <w:sz w:val="18"/>
          <w:szCs w:val="18"/>
        </w:rPr>
        <w:drawing>
          <wp:inline distT="0" distB="0" distL="0" distR="0">
            <wp:extent cx="2381250" cy="4067175"/>
            <wp:effectExtent l="0" t="0" r="0" b="9525"/>
            <wp:docPr id="3" name="Рисунок 3" descr="деаэрационная коло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аэрационная коло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4067175"/>
                    </a:xfrm>
                    <a:prstGeom prst="rect">
                      <a:avLst/>
                    </a:prstGeom>
                    <a:noFill/>
                    <a:ln>
                      <a:noFill/>
                    </a:ln>
                  </pic:spPr>
                </pic:pic>
              </a:graphicData>
            </a:graphic>
          </wp:inline>
        </w:drawing>
      </w:r>
      <w:r w:rsidRPr="00DD0B4E">
        <w:rPr>
          <w:rFonts w:ascii="Arial" w:hAnsi="Arial" w:cs="Arial"/>
          <w:color w:val="333333"/>
          <w:sz w:val="18"/>
          <w:szCs w:val="18"/>
        </w:rPr>
        <w:t> </w:t>
      </w:r>
    </w:p>
    <w:p w:rsidR="00DD0B4E" w:rsidRPr="00DD0B4E" w:rsidRDefault="00DD0B4E" w:rsidP="00DC4174">
      <w:pPr>
        <w:shd w:val="clear" w:color="auto" w:fill="FFFFFF"/>
        <w:spacing w:after="75"/>
        <w:rPr>
          <w:rFonts w:ascii="Arial" w:hAnsi="Arial" w:cs="Arial"/>
          <w:color w:val="333333"/>
          <w:sz w:val="18"/>
          <w:szCs w:val="18"/>
          <w:lang w:val="kk-KZ"/>
        </w:rPr>
      </w:pPr>
    </w:p>
    <w:p w:rsidR="00DC4174" w:rsidRPr="00DC4174" w:rsidRDefault="00DC4174" w:rsidP="00DC4174">
      <w:pPr>
        <w:shd w:val="clear" w:color="auto" w:fill="FFFFFF"/>
        <w:spacing w:after="75"/>
        <w:rPr>
          <w:rFonts w:ascii="Arial" w:hAnsi="Arial" w:cs="Arial"/>
          <w:color w:val="333333"/>
          <w:sz w:val="18"/>
          <w:szCs w:val="18"/>
        </w:rPr>
      </w:pPr>
      <w:r w:rsidRPr="00DC4174">
        <w:rPr>
          <w:rFonts w:ascii="Arial" w:hAnsi="Arial" w:cs="Arial"/>
          <w:color w:val="333333"/>
          <w:sz w:val="18"/>
          <w:szCs w:val="18"/>
        </w:rPr>
        <w:t> </w:t>
      </w:r>
      <w:bookmarkStart w:id="1" w:name="_GoBack"/>
      <w:bookmarkEnd w:id="1"/>
    </w:p>
    <w:p w:rsidR="00A42CEC" w:rsidRPr="00DC4174" w:rsidRDefault="00A42CEC" w:rsidP="006A2223">
      <w:pPr>
        <w:ind w:firstLine="397"/>
        <w:textAlignment w:val="baseline"/>
      </w:pPr>
    </w:p>
    <w:p w:rsidR="006A2223" w:rsidRDefault="00477F5C" w:rsidP="006A2223">
      <w:pPr>
        <w:ind w:firstLine="397"/>
        <w:textAlignment w:val="baseline"/>
        <w:rPr>
          <w:lang w:val="kk-KZ"/>
        </w:rPr>
      </w:pPr>
      <w:r>
        <w:rPr>
          <w:lang w:val="kk-KZ"/>
        </w:rPr>
        <w:t xml:space="preserve">             </w:t>
      </w:r>
      <w:r w:rsidR="006A2223">
        <w:rPr>
          <w:lang w:val="kk-KZ"/>
        </w:rPr>
        <w:t xml:space="preserve">  Тендер комиссиясының төрағасы</w:t>
      </w:r>
      <w:r w:rsidR="00DC1D8D">
        <w:rPr>
          <w:lang w:val="kk-KZ"/>
        </w:rPr>
        <w:t>ның м.а.</w:t>
      </w:r>
      <w:r w:rsidR="006A2223">
        <w:rPr>
          <w:lang w:val="kk-KZ"/>
        </w:rPr>
        <w:t xml:space="preserve">                             </w:t>
      </w:r>
      <w:r w:rsidR="00DC1D8D">
        <w:rPr>
          <w:lang w:val="kk-KZ"/>
        </w:rPr>
        <w:t>Қабдрашев А.Т.</w:t>
      </w:r>
    </w:p>
    <w:p w:rsidR="00DC1D8D" w:rsidRDefault="00DC1D8D" w:rsidP="006A2223">
      <w:pPr>
        <w:ind w:firstLine="397"/>
        <w:textAlignment w:val="baseline"/>
        <w:rPr>
          <w:lang w:val="kk-KZ"/>
        </w:rPr>
      </w:pPr>
    </w:p>
    <w:p w:rsidR="006A2223" w:rsidRDefault="006A2223" w:rsidP="006A2223">
      <w:pPr>
        <w:tabs>
          <w:tab w:val="left" w:pos="7095"/>
        </w:tabs>
        <w:rPr>
          <w:lang w:val="kk-KZ"/>
        </w:rPr>
      </w:pPr>
      <w:r>
        <w:rPr>
          <w:lang w:val="kk-KZ"/>
        </w:rPr>
        <w:tab/>
        <w:t xml:space="preserve">  «____» __________ 20</w:t>
      </w:r>
      <w:r w:rsidR="0050742C">
        <w:rPr>
          <w:lang w:val="kk-KZ"/>
        </w:rPr>
        <w:t>20</w:t>
      </w:r>
      <w:r>
        <w:rPr>
          <w:lang w:val="kk-KZ"/>
        </w:rPr>
        <w:t>ж.</w:t>
      </w:r>
    </w:p>
    <w:p w:rsidR="006A2223" w:rsidRDefault="006A2223" w:rsidP="006A222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Default="00CF7668" w:rsidP="00F814E3">
      <w:pPr>
        <w:tabs>
          <w:tab w:val="left" w:pos="7095"/>
        </w:tabs>
        <w:rPr>
          <w:lang w:val="kk-KZ"/>
        </w:rPr>
      </w:pPr>
    </w:p>
    <w:p w:rsidR="005A628F" w:rsidRDefault="005A628F" w:rsidP="00F814E3">
      <w:pPr>
        <w:tabs>
          <w:tab w:val="left" w:pos="7095"/>
        </w:tabs>
        <w:rPr>
          <w:lang w:val="kk-KZ"/>
        </w:rPr>
      </w:pPr>
    </w:p>
    <w:p w:rsidR="005A628F" w:rsidRDefault="005A628F" w:rsidP="00F814E3">
      <w:pPr>
        <w:tabs>
          <w:tab w:val="left" w:pos="7095"/>
        </w:tabs>
        <w:rPr>
          <w:lang w:val="kk-KZ"/>
        </w:rPr>
      </w:pPr>
    </w:p>
    <w:sectPr w:rsidR="005A628F" w:rsidSect="004A3DF3">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376F"/>
    <w:multiLevelType w:val="multilevel"/>
    <w:tmpl w:val="D1C6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422B1BD5"/>
    <w:multiLevelType w:val="multilevel"/>
    <w:tmpl w:val="CCE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800E9"/>
    <w:multiLevelType w:val="hybridMultilevel"/>
    <w:tmpl w:val="EB04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D"/>
    <w:rsid w:val="00000913"/>
    <w:rsid w:val="00002FA0"/>
    <w:rsid w:val="00030E89"/>
    <w:rsid w:val="000577E8"/>
    <w:rsid w:val="0006368C"/>
    <w:rsid w:val="00077F5D"/>
    <w:rsid w:val="00104E8B"/>
    <w:rsid w:val="001067A9"/>
    <w:rsid w:val="0014091B"/>
    <w:rsid w:val="00142981"/>
    <w:rsid w:val="00147C68"/>
    <w:rsid w:val="00157E5E"/>
    <w:rsid w:val="001815C5"/>
    <w:rsid w:val="00187791"/>
    <w:rsid w:val="001901E9"/>
    <w:rsid w:val="001B4F53"/>
    <w:rsid w:val="002020F1"/>
    <w:rsid w:val="002111B3"/>
    <w:rsid w:val="002131AF"/>
    <w:rsid w:val="0023612F"/>
    <w:rsid w:val="00253E42"/>
    <w:rsid w:val="00260671"/>
    <w:rsid w:val="0028666B"/>
    <w:rsid w:val="002901F9"/>
    <w:rsid w:val="002A0DBB"/>
    <w:rsid w:val="002C2151"/>
    <w:rsid w:val="002D638D"/>
    <w:rsid w:val="002E6C79"/>
    <w:rsid w:val="002F3F8D"/>
    <w:rsid w:val="00341A85"/>
    <w:rsid w:val="00342E3E"/>
    <w:rsid w:val="00373727"/>
    <w:rsid w:val="00383781"/>
    <w:rsid w:val="00384EBB"/>
    <w:rsid w:val="003C738D"/>
    <w:rsid w:val="003E3C6D"/>
    <w:rsid w:val="003E7EED"/>
    <w:rsid w:val="00407D69"/>
    <w:rsid w:val="0041464C"/>
    <w:rsid w:val="004303EF"/>
    <w:rsid w:val="00430558"/>
    <w:rsid w:val="00434D88"/>
    <w:rsid w:val="00451287"/>
    <w:rsid w:val="0046130A"/>
    <w:rsid w:val="00462495"/>
    <w:rsid w:val="004630C9"/>
    <w:rsid w:val="004653B3"/>
    <w:rsid w:val="00477F5C"/>
    <w:rsid w:val="004920CE"/>
    <w:rsid w:val="004A3DF3"/>
    <w:rsid w:val="004C7392"/>
    <w:rsid w:val="004D2031"/>
    <w:rsid w:val="004F0CD1"/>
    <w:rsid w:val="0050742C"/>
    <w:rsid w:val="00562014"/>
    <w:rsid w:val="0057234D"/>
    <w:rsid w:val="005A628F"/>
    <w:rsid w:val="005A6593"/>
    <w:rsid w:val="005E0627"/>
    <w:rsid w:val="005E7A61"/>
    <w:rsid w:val="005E7D63"/>
    <w:rsid w:val="005F0211"/>
    <w:rsid w:val="00615806"/>
    <w:rsid w:val="00626EC6"/>
    <w:rsid w:val="006307FF"/>
    <w:rsid w:val="006343C6"/>
    <w:rsid w:val="0063745E"/>
    <w:rsid w:val="00641BFD"/>
    <w:rsid w:val="0064260D"/>
    <w:rsid w:val="00672D51"/>
    <w:rsid w:val="006A2223"/>
    <w:rsid w:val="006A5350"/>
    <w:rsid w:val="006D2AB8"/>
    <w:rsid w:val="007009ED"/>
    <w:rsid w:val="007055A2"/>
    <w:rsid w:val="00733D94"/>
    <w:rsid w:val="00756D05"/>
    <w:rsid w:val="00770B2E"/>
    <w:rsid w:val="007B143F"/>
    <w:rsid w:val="007B76C6"/>
    <w:rsid w:val="007C6678"/>
    <w:rsid w:val="008075DF"/>
    <w:rsid w:val="008E696E"/>
    <w:rsid w:val="00914184"/>
    <w:rsid w:val="009177FE"/>
    <w:rsid w:val="00926428"/>
    <w:rsid w:val="009458B9"/>
    <w:rsid w:val="009505ED"/>
    <w:rsid w:val="00951324"/>
    <w:rsid w:val="00971B84"/>
    <w:rsid w:val="00990068"/>
    <w:rsid w:val="0099476C"/>
    <w:rsid w:val="009B2328"/>
    <w:rsid w:val="009C602B"/>
    <w:rsid w:val="009C7F12"/>
    <w:rsid w:val="009D0E51"/>
    <w:rsid w:val="009E30C8"/>
    <w:rsid w:val="00A04CD7"/>
    <w:rsid w:val="00A32FA8"/>
    <w:rsid w:val="00A37E55"/>
    <w:rsid w:val="00A42CEC"/>
    <w:rsid w:val="00A463D2"/>
    <w:rsid w:val="00A50D96"/>
    <w:rsid w:val="00AA12AC"/>
    <w:rsid w:val="00AB36F8"/>
    <w:rsid w:val="00AC02F7"/>
    <w:rsid w:val="00B108C4"/>
    <w:rsid w:val="00B25978"/>
    <w:rsid w:val="00B4470C"/>
    <w:rsid w:val="00B830FE"/>
    <w:rsid w:val="00B91A53"/>
    <w:rsid w:val="00BA496F"/>
    <w:rsid w:val="00BE1EB5"/>
    <w:rsid w:val="00BE724B"/>
    <w:rsid w:val="00C342FA"/>
    <w:rsid w:val="00C44EF1"/>
    <w:rsid w:val="00C605A4"/>
    <w:rsid w:val="00C95720"/>
    <w:rsid w:val="00CA61B8"/>
    <w:rsid w:val="00CA75CA"/>
    <w:rsid w:val="00CF7668"/>
    <w:rsid w:val="00D10406"/>
    <w:rsid w:val="00D23D2A"/>
    <w:rsid w:val="00D30075"/>
    <w:rsid w:val="00D405CE"/>
    <w:rsid w:val="00D41704"/>
    <w:rsid w:val="00D421C8"/>
    <w:rsid w:val="00D522A2"/>
    <w:rsid w:val="00D701F3"/>
    <w:rsid w:val="00D83196"/>
    <w:rsid w:val="00D9318D"/>
    <w:rsid w:val="00DA3965"/>
    <w:rsid w:val="00DC1D8D"/>
    <w:rsid w:val="00DC4174"/>
    <w:rsid w:val="00DD0B4E"/>
    <w:rsid w:val="00E0250F"/>
    <w:rsid w:val="00E10D4B"/>
    <w:rsid w:val="00E142E3"/>
    <w:rsid w:val="00ED0C7D"/>
    <w:rsid w:val="00EE04AC"/>
    <w:rsid w:val="00EF44C9"/>
    <w:rsid w:val="00F07F74"/>
    <w:rsid w:val="00F130E4"/>
    <w:rsid w:val="00F57B1C"/>
    <w:rsid w:val="00F725F2"/>
    <w:rsid w:val="00F8089A"/>
    <w:rsid w:val="00F8129C"/>
    <w:rsid w:val="00F814E3"/>
    <w:rsid w:val="00F91100"/>
    <w:rsid w:val="00FD6FC7"/>
    <w:rsid w:val="00FE54A4"/>
    <w:rsid w:val="00FE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DC41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464C"/>
    <w:pPr>
      <w:spacing w:before="100" w:beforeAutospacing="1" w:after="100" w:afterAutospacing="1"/>
      <w:outlineLvl w:val="1"/>
    </w:pPr>
    <w:rPr>
      <w:b/>
      <w:bCs/>
      <w:color w:val="auto"/>
      <w:sz w:val="36"/>
      <w:szCs w:val="36"/>
    </w:rPr>
  </w:style>
  <w:style w:type="paragraph" w:styleId="3">
    <w:name w:val="heading 3"/>
    <w:basedOn w:val="a"/>
    <w:next w:val="a"/>
    <w:link w:val="30"/>
    <w:uiPriority w:val="9"/>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 w:type="character" w:customStyle="1" w:styleId="20">
    <w:name w:val="Заголовок 2 Знак"/>
    <w:basedOn w:val="a0"/>
    <w:link w:val="2"/>
    <w:uiPriority w:val="9"/>
    <w:rsid w:val="0041464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C417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DC41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464C"/>
    <w:pPr>
      <w:spacing w:before="100" w:beforeAutospacing="1" w:after="100" w:afterAutospacing="1"/>
      <w:outlineLvl w:val="1"/>
    </w:pPr>
    <w:rPr>
      <w:b/>
      <w:bCs/>
      <w:color w:val="auto"/>
      <w:sz w:val="36"/>
      <w:szCs w:val="36"/>
    </w:rPr>
  </w:style>
  <w:style w:type="paragraph" w:styleId="3">
    <w:name w:val="heading 3"/>
    <w:basedOn w:val="a"/>
    <w:next w:val="a"/>
    <w:link w:val="30"/>
    <w:uiPriority w:val="9"/>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 w:type="character" w:customStyle="1" w:styleId="20">
    <w:name w:val="Заголовок 2 Знак"/>
    <w:basedOn w:val="a0"/>
    <w:link w:val="2"/>
    <w:uiPriority w:val="9"/>
    <w:rsid w:val="0041464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C417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6120">
      <w:bodyDiv w:val="1"/>
      <w:marLeft w:val="0"/>
      <w:marRight w:val="0"/>
      <w:marTop w:val="0"/>
      <w:marBottom w:val="0"/>
      <w:divBdr>
        <w:top w:val="none" w:sz="0" w:space="0" w:color="auto"/>
        <w:left w:val="none" w:sz="0" w:space="0" w:color="auto"/>
        <w:bottom w:val="none" w:sz="0" w:space="0" w:color="auto"/>
        <w:right w:val="none" w:sz="0" w:space="0" w:color="auto"/>
      </w:divBdr>
    </w:div>
    <w:div w:id="241377542">
      <w:bodyDiv w:val="1"/>
      <w:marLeft w:val="0"/>
      <w:marRight w:val="0"/>
      <w:marTop w:val="0"/>
      <w:marBottom w:val="0"/>
      <w:divBdr>
        <w:top w:val="none" w:sz="0" w:space="0" w:color="auto"/>
        <w:left w:val="none" w:sz="0" w:space="0" w:color="auto"/>
        <w:bottom w:val="none" w:sz="0" w:space="0" w:color="auto"/>
        <w:right w:val="none" w:sz="0" w:space="0" w:color="auto"/>
      </w:divBdr>
    </w:div>
    <w:div w:id="482158102">
      <w:bodyDiv w:val="1"/>
      <w:marLeft w:val="0"/>
      <w:marRight w:val="0"/>
      <w:marTop w:val="0"/>
      <w:marBottom w:val="0"/>
      <w:divBdr>
        <w:top w:val="none" w:sz="0" w:space="0" w:color="auto"/>
        <w:left w:val="none" w:sz="0" w:space="0" w:color="auto"/>
        <w:bottom w:val="none" w:sz="0" w:space="0" w:color="auto"/>
        <w:right w:val="none" w:sz="0" w:space="0" w:color="auto"/>
      </w:divBdr>
    </w:div>
    <w:div w:id="522523423">
      <w:bodyDiv w:val="1"/>
      <w:marLeft w:val="0"/>
      <w:marRight w:val="0"/>
      <w:marTop w:val="0"/>
      <w:marBottom w:val="0"/>
      <w:divBdr>
        <w:top w:val="none" w:sz="0" w:space="0" w:color="auto"/>
        <w:left w:val="none" w:sz="0" w:space="0" w:color="auto"/>
        <w:bottom w:val="none" w:sz="0" w:space="0" w:color="auto"/>
        <w:right w:val="none" w:sz="0" w:space="0" w:color="auto"/>
      </w:divBdr>
    </w:div>
    <w:div w:id="577593465">
      <w:bodyDiv w:val="1"/>
      <w:marLeft w:val="0"/>
      <w:marRight w:val="0"/>
      <w:marTop w:val="0"/>
      <w:marBottom w:val="0"/>
      <w:divBdr>
        <w:top w:val="none" w:sz="0" w:space="0" w:color="auto"/>
        <w:left w:val="none" w:sz="0" w:space="0" w:color="auto"/>
        <w:bottom w:val="none" w:sz="0" w:space="0" w:color="auto"/>
        <w:right w:val="none" w:sz="0" w:space="0" w:color="auto"/>
      </w:divBdr>
    </w:div>
    <w:div w:id="616638555">
      <w:bodyDiv w:val="1"/>
      <w:marLeft w:val="0"/>
      <w:marRight w:val="0"/>
      <w:marTop w:val="0"/>
      <w:marBottom w:val="0"/>
      <w:divBdr>
        <w:top w:val="none" w:sz="0" w:space="0" w:color="auto"/>
        <w:left w:val="none" w:sz="0" w:space="0" w:color="auto"/>
        <w:bottom w:val="none" w:sz="0" w:space="0" w:color="auto"/>
        <w:right w:val="none" w:sz="0" w:space="0" w:color="auto"/>
      </w:divBdr>
    </w:div>
    <w:div w:id="815073134">
      <w:bodyDiv w:val="1"/>
      <w:marLeft w:val="0"/>
      <w:marRight w:val="0"/>
      <w:marTop w:val="0"/>
      <w:marBottom w:val="0"/>
      <w:divBdr>
        <w:top w:val="none" w:sz="0" w:space="0" w:color="auto"/>
        <w:left w:val="none" w:sz="0" w:space="0" w:color="auto"/>
        <w:bottom w:val="none" w:sz="0" w:space="0" w:color="auto"/>
        <w:right w:val="none" w:sz="0" w:space="0" w:color="auto"/>
      </w:divBdr>
    </w:div>
    <w:div w:id="856777218">
      <w:bodyDiv w:val="1"/>
      <w:marLeft w:val="0"/>
      <w:marRight w:val="0"/>
      <w:marTop w:val="0"/>
      <w:marBottom w:val="0"/>
      <w:divBdr>
        <w:top w:val="none" w:sz="0" w:space="0" w:color="auto"/>
        <w:left w:val="none" w:sz="0" w:space="0" w:color="auto"/>
        <w:bottom w:val="none" w:sz="0" w:space="0" w:color="auto"/>
        <w:right w:val="none" w:sz="0" w:space="0" w:color="auto"/>
      </w:divBdr>
    </w:div>
    <w:div w:id="861628817">
      <w:bodyDiv w:val="1"/>
      <w:marLeft w:val="0"/>
      <w:marRight w:val="0"/>
      <w:marTop w:val="0"/>
      <w:marBottom w:val="0"/>
      <w:divBdr>
        <w:top w:val="none" w:sz="0" w:space="0" w:color="auto"/>
        <w:left w:val="none" w:sz="0" w:space="0" w:color="auto"/>
        <w:bottom w:val="none" w:sz="0" w:space="0" w:color="auto"/>
        <w:right w:val="none" w:sz="0" w:space="0" w:color="auto"/>
      </w:divBdr>
    </w:div>
    <w:div w:id="867597989">
      <w:bodyDiv w:val="1"/>
      <w:marLeft w:val="0"/>
      <w:marRight w:val="0"/>
      <w:marTop w:val="0"/>
      <w:marBottom w:val="0"/>
      <w:divBdr>
        <w:top w:val="none" w:sz="0" w:space="0" w:color="auto"/>
        <w:left w:val="none" w:sz="0" w:space="0" w:color="auto"/>
        <w:bottom w:val="none" w:sz="0" w:space="0" w:color="auto"/>
        <w:right w:val="none" w:sz="0" w:space="0" w:color="auto"/>
      </w:divBdr>
    </w:div>
    <w:div w:id="870386895">
      <w:bodyDiv w:val="1"/>
      <w:marLeft w:val="0"/>
      <w:marRight w:val="0"/>
      <w:marTop w:val="0"/>
      <w:marBottom w:val="0"/>
      <w:divBdr>
        <w:top w:val="none" w:sz="0" w:space="0" w:color="auto"/>
        <w:left w:val="none" w:sz="0" w:space="0" w:color="auto"/>
        <w:bottom w:val="none" w:sz="0" w:space="0" w:color="auto"/>
        <w:right w:val="none" w:sz="0" w:space="0" w:color="auto"/>
      </w:divBdr>
    </w:div>
    <w:div w:id="928077024">
      <w:bodyDiv w:val="1"/>
      <w:marLeft w:val="0"/>
      <w:marRight w:val="0"/>
      <w:marTop w:val="0"/>
      <w:marBottom w:val="0"/>
      <w:divBdr>
        <w:top w:val="none" w:sz="0" w:space="0" w:color="auto"/>
        <w:left w:val="none" w:sz="0" w:space="0" w:color="auto"/>
        <w:bottom w:val="none" w:sz="0" w:space="0" w:color="auto"/>
        <w:right w:val="none" w:sz="0" w:space="0" w:color="auto"/>
      </w:divBdr>
    </w:div>
    <w:div w:id="1020163192">
      <w:bodyDiv w:val="1"/>
      <w:marLeft w:val="0"/>
      <w:marRight w:val="0"/>
      <w:marTop w:val="0"/>
      <w:marBottom w:val="0"/>
      <w:divBdr>
        <w:top w:val="none" w:sz="0" w:space="0" w:color="auto"/>
        <w:left w:val="none" w:sz="0" w:space="0" w:color="auto"/>
        <w:bottom w:val="none" w:sz="0" w:space="0" w:color="auto"/>
        <w:right w:val="none" w:sz="0" w:space="0" w:color="auto"/>
      </w:divBdr>
    </w:div>
    <w:div w:id="1041829214">
      <w:bodyDiv w:val="1"/>
      <w:marLeft w:val="0"/>
      <w:marRight w:val="0"/>
      <w:marTop w:val="0"/>
      <w:marBottom w:val="0"/>
      <w:divBdr>
        <w:top w:val="none" w:sz="0" w:space="0" w:color="auto"/>
        <w:left w:val="none" w:sz="0" w:space="0" w:color="auto"/>
        <w:bottom w:val="none" w:sz="0" w:space="0" w:color="auto"/>
        <w:right w:val="none" w:sz="0" w:space="0" w:color="auto"/>
      </w:divBdr>
    </w:div>
    <w:div w:id="1140419039">
      <w:bodyDiv w:val="1"/>
      <w:marLeft w:val="0"/>
      <w:marRight w:val="0"/>
      <w:marTop w:val="0"/>
      <w:marBottom w:val="0"/>
      <w:divBdr>
        <w:top w:val="none" w:sz="0" w:space="0" w:color="auto"/>
        <w:left w:val="none" w:sz="0" w:space="0" w:color="auto"/>
        <w:bottom w:val="none" w:sz="0" w:space="0" w:color="auto"/>
        <w:right w:val="none" w:sz="0" w:space="0" w:color="auto"/>
      </w:divBdr>
    </w:div>
    <w:div w:id="1153568561">
      <w:bodyDiv w:val="1"/>
      <w:marLeft w:val="0"/>
      <w:marRight w:val="0"/>
      <w:marTop w:val="0"/>
      <w:marBottom w:val="0"/>
      <w:divBdr>
        <w:top w:val="none" w:sz="0" w:space="0" w:color="auto"/>
        <w:left w:val="none" w:sz="0" w:space="0" w:color="auto"/>
        <w:bottom w:val="none" w:sz="0" w:space="0" w:color="auto"/>
        <w:right w:val="none" w:sz="0" w:space="0" w:color="auto"/>
      </w:divBdr>
    </w:div>
    <w:div w:id="1187865743">
      <w:bodyDiv w:val="1"/>
      <w:marLeft w:val="0"/>
      <w:marRight w:val="0"/>
      <w:marTop w:val="0"/>
      <w:marBottom w:val="0"/>
      <w:divBdr>
        <w:top w:val="none" w:sz="0" w:space="0" w:color="auto"/>
        <w:left w:val="none" w:sz="0" w:space="0" w:color="auto"/>
        <w:bottom w:val="none" w:sz="0" w:space="0" w:color="auto"/>
        <w:right w:val="none" w:sz="0" w:space="0" w:color="auto"/>
      </w:divBdr>
    </w:div>
    <w:div w:id="1204564232">
      <w:bodyDiv w:val="1"/>
      <w:marLeft w:val="0"/>
      <w:marRight w:val="0"/>
      <w:marTop w:val="0"/>
      <w:marBottom w:val="0"/>
      <w:divBdr>
        <w:top w:val="none" w:sz="0" w:space="0" w:color="auto"/>
        <w:left w:val="none" w:sz="0" w:space="0" w:color="auto"/>
        <w:bottom w:val="none" w:sz="0" w:space="0" w:color="auto"/>
        <w:right w:val="none" w:sz="0" w:space="0" w:color="auto"/>
      </w:divBdr>
    </w:div>
    <w:div w:id="1211965650">
      <w:bodyDiv w:val="1"/>
      <w:marLeft w:val="0"/>
      <w:marRight w:val="0"/>
      <w:marTop w:val="0"/>
      <w:marBottom w:val="0"/>
      <w:divBdr>
        <w:top w:val="none" w:sz="0" w:space="0" w:color="auto"/>
        <w:left w:val="none" w:sz="0" w:space="0" w:color="auto"/>
        <w:bottom w:val="none" w:sz="0" w:space="0" w:color="auto"/>
        <w:right w:val="none" w:sz="0" w:space="0" w:color="auto"/>
      </w:divBdr>
    </w:div>
    <w:div w:id="1229069429">
      <w:bodyDiv w:val="1"/>
      <w:marLeft w:val="0"/>
      <w:marRight w:val="0"/>
      <w:marTop w:val="0"/>
      <w:marBottom w:val="0"/>
      <w:divBdr>
        <w:top w:val="none" w:sz="0" w:space="0" w:color="auto"/>
        <w:left w:val="none" w:sz="0" w:space="0" w:color="auto"/>
        <w:bottom w:val="none" w:sz="0" w:space="0" w:color="auto"/>
        <w:right w:val="none" w:sz="0" w:space="0" w:color="auto"/>
      </w:divBdr>
    </w:div>
    <w:div w:id="1250888174">
      <w:bodyDiv w:val="1"/>
      <w:marLeft w:val="0"/>
      <w:marRight w:val="0"/>
      <w:marTop w:val="0"/>
      <w:marBottom w:val="0"/>
      <w:divBdr>
        <w:top w:val="none" w:sz="0" w:space="0" w:color="auto"/>
        <w:left w:val="none" w:sz="0" w:space="0" w:color="auto"/>
        <w:bottom w:val="none" w:sz="0" w:space="0" w:color="auto"/>
        <w:right w:val="none" w:sz="0" w:space="0" w:color="auto"/>
      </w:divBdr>
    </w:div>
    <w:div w:id="1258909582">
      <w:bodyDiv w:val="1"/>
      <w:marLeft w:val="0"/>
      <w:marRight w:val="0"/>
      <w:marTop w:val="0"/>
      <w:marBottom w:val="0"/>
      <w:divBdr>
        <w:top w:val="none" w:sz="0" w:space="0" w:color="auto"/>
        <w:left w:val="none" w:sz="0" w:space="0" w:color="auto"/>
        <w:bottom w:val="none" w:sz="0" w:space="0" w:color="auto"/>
        <w:right w:val="none" w:sz="0" w:space="0" w:color="auto"/>
      </w:divBdr>
    </w:div>
    <w:div w:id="1282155277">
      <w:bodyDiv w:val="1"/>
      <w:marLeft w:val="0"/>
      <w:marRight w:val="0"/>
      <w:marTop w:val="0"/>
      <w:marBottom w:val="0"/>
      <w:divBdr>
        <w:top w:val="none" w:sz="0" w:space="0" w:color="auto"/>
        <w:left w:val="none" w:sz="0" w:space="0" w:color="auto"/>
        <w:bottom w:val="none" w:sz="0" w:space="0" w:color="auto"/>
        <w:right w:val="none" w:sz="0" w:space="0" w:color="auto"/>
      </w:divBdr>
    </w:div>
    <w:div w:id="1308317281">
      <w:bodyDiv w:val="1"/>
      <w:marLeft w:val="0"/>
      <w:marRight w:val="0"/>
      <w:marTop w:val="0"/>
      <w:marBottom w:val="0"/>
      <w:divBdr>
        <w:top w:val="none" w:sz="0" w:space="0" w:color="auto"/>
        <w:left w:val="none" w:sz="0" w:space="0" w:color="auto"/>
        <w:bottom w:val="none" w:sz="0" w:space="0" w:color="auto"/>
        <w:right w:val="none" w:sz="0" w:space="0" w:color="auto"/>
      </w:divBdr>
    </w:div>
    <w:div w:id="1387291742">
      <w:bodyDiv w:val="1"/>
      <w:marLeft w:val="0"/>
      <w:marRight w:val="0"/>
      <w:marTop w:val="0"/>
      <w:marBottom w:val="0"/>
      <w:divBdr>
        <w:top w:val="none" w:sz="0" w:space="0" w:color="auto"/>
        <w:left w:val="none" w:sz="0" w:space="0" w:color="auto"/>
        <w:bottom w:val="none" w:sz="0" w:space="0" w:color="auto"/>
        <w:right w:val="none" w:sz="0" w:space="0" w:color="auto"/>
      </w:divBdr>
    </w:div>
    <w:div w:id="1406027349">
      <w:bodyDiv w:val="1"/>
      <w:marLeft w:val="0"/>
      <w:marRight w:val="0"/>
      <w:marTop w:val="0"/>
      <w:marBottom w:val="0"/>
      <w:divBdr>
        <w:top w:val="none" w:sz="0" w:space="0" w:color="auto"/>
        <w:left w:val="none" w:sz="0" w:space="0" w:color="auto"/>
        <w:bottom w:val="none" w:sz="0" w:space="0" w:color="auto"/>
        <w:right w:val="none" w:sz="0" w:space="0" w:color="auto"/>
      </w:divBdr>
    </w:div>
    <w:div w:id="1509372128">
      <w:bodyDiv w:val="1"/>
      <w:marLeft w:val="0"/>
      <w:marRight w:val="0"/>
      <w:marTop w:val="0"/>
      <w:marBottom w:val="0"/>
      <w:divBdr>
        <w:top w:val="none" w:sz="0" w:space="0" w:color="auto"/>
        <w:left w:val="none" w:sz="0" w:space="0" w:color="auto"/>
        <w:bottom w:val="none" w:sz="0" w:space="0" w:color="auto"/>
        <w:right w:val="none" w:sz="0" w:space="0" w:color="auto"/>
      </w:divBdr>
    </w:div>
    <w:div w:id="1557283138">
      <w:bodyDiv w:val="1"/>
      <w:marLeft w:val="0"/>
      <w:marRight w:val="0"/>
      <w:marTop w:val="0"/>
      <w:marBottom w:val="0"/>
      <w:divBdr>
        <w:top w:val="none" w:sz="0" w:space="0" w:color="auto"/>
        <w:left w:val="none" w:sz="0" w:space="0" w:color="auto"/>
        <w:bottom w:val="none" w:sz="0" w:space="0" w:color="auto"/>
        <w:right w:val="none" w:sz="0" w:space="0" w:color="auto"/>
      </w:divBdr>
    </w:div>
    <w:div w:id="1634140168">
      <w:bodyDiv w:val="1"/>
      <w:marLeft w:val="0"/>
      <w:marRight w:val="0"/>
      <w:marTop w:val="0"/>
      <w:marBottom w:val="0"/>
      <w:divBdr>
        <w:top w:val="none" w:sz="0" w:space="0" w:color="auto"/>
        <w:left w:val="none" w:sz="0" w:space="0" w:color="auto"/>
        <w:bottom w:val="none" w:sz="0" w:space="0" w:color="auto"/>
        <w:right w:val="none" w:sz="0" w:space="0" w:color="auto"/>
      </w:divBdr>
    </w:div>
    <w:div w:id="1785537462">
      <w:bodyDiv w:val="1"/>
      <w:marLeft w:val="0"/>
      <w:marRight w:val="0"/>
      <w:marTop w:val="0"/>
      <w:marBottom w:val="0"/>
      <w:divBdr>
        <w:top w:val="none" w:sz="0" w:space="0" w:color="auto"/>
        <w:left w:val="none" w:sz="0" w:space="0" w:color="auto"/>
        <w:bottom w:val="none" w:sz="0" w:space="0" w:color="auto"/>
        <w:right w:val="none" w:sz="0" w:space="0" w:color="auto"/>
      </w:divBdr>
    </w:div>
    <w:div w:id="1832255596">
      <w:bodyDiv w:val="1"/>
      <w:marLeft w:val="0"/>
      <w:marRight w:val="0"/>
      <w:marTop w:val="0"/>
      <w:marBottom w:val="0"/>
      <w:divBdr>
        <w:top w:val="none" w:sz="0" w:space="0" w:color="auto"/>
        <w:left w:val="none" w:sz="0" w:space="0" w:color="auto"/>
        <w:bottom w:val="none" w:sz="0" w:space="0" w:color="auto"/>
        <w:right w:val="none" w:sz="0" w:space="0" w:color="auto"/>
      </w:divBdr>
    </w:div>
    <w:div w:id="1848713559">
      <w:bodyDiv w:val="1"/>
      <w:marLeft w:val="0"/>
      <w:marRight w:val="0"/>
      <w:marTop w:val="0"/>
      <w:marBottom w:val="0"/>
      <w:divBdr>
        <w:top w:val="none" w:sz="0" w:space="0" w:color="auto"/>
        <w:left w:val="none" w:sz="0" w:space="0" w:color="auto"/>
        <w:bottom w:val="none" w:sz="0" w:space="0" w:color="auto"/>
        <w:right w:val="none" w:sz="0" w:space="0" w:color="auto"/>
      </w:divBdr>
    </w:div>
    <w:div w:id="1934122287">
      <w:bodyDiv w:val="1"/>
      <w:marLeft w:val="0"/>
      <w:marRight w:val="0"/>
      <w:marTop w:val="0"/>
      <w:marBottom w:val="0"/>
      <w:divBdr>
        <w:top w:val="none" w:sz="0" w:space="0" w:color="auto"/>
        <w:left w:val="none" w:sz="0" w:space="0" w:color="auto"/>
        <w:bottom w:val="none" w:sz="0" w:space="0" w:color="auto"/>
        <w:right w:val="none" w:sz="0" w:space="0" w:color="auto"/>
      </w:divBdr>
    </w:div>
    <w:div w:id="1959294138">
      <w:bodyDiv w:val="1"/>
      <w:marLeft w:val="0"/>
      <w:marRight w:val="0"/>
      <w:marTop w:val="0"/>
      <w:marBottom w:val="0"/>
      <w:divBdr>
        <w:top w:val="none" w:sz="0" w:space="0" w:color="auto"/>
        <w:left w:val="none" w:sz="0" w:space="0" w:color="auto"/>
        <w:bottom w:val="none" w:sz="0" w:space="0" w:color="auto"/>
        <w:right w:val="none" w:sz="0" w:space="0" w:color="auto"/>
      </w:divBdr>
    </w:div>
    <w:div w:id="2084183230">
      <w:bodyDiv w:val="1"/>
      <w:marLeft w:val="0"/>
      <w:marRight w:val="0"/>
      <w:marTop w:val="0"/>
      <w:marBottom w:val="0"/>
      <w:divBdr>
        <w:top w:val="none" w:sz="0" w:space="0" w:color="auto"/>
        <w:left w:val="none" w:sz="0" w:space="0" w:color="auto"/>
        <w:bottom w:val="none" w:sz="0" w:space="0" w:color="auto"/>
        <w:right w:val="none" w:sz="0" w:space="0" w:color="auto"/>
      </w:divBdr>
    </w:div>
    <w:div w:id="2102949102">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zakup@gmail.&#1089;&#1086;m" TargetMode="External"/><Relationship Id="rId3" Type="http://schemas.openxmlformats.org/officeDocument/2006/relationships/styles" Target="styles.xml"/><Relationship Id="rId7" Type="http://schemas.openxmlformats.org/officeDocument/2006/relationships/hyperlink" Target="mailto:ahps@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FB05-6539-46AC-865A-CDD04219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Жулдыз Муканова</cp:lastModifiedBy>
  <cp:revision>40</cp:revision>
  <cp:lastPrinted>2020-03-17T08:51:00Z</cp:lastPrinted>
  <dcterms:created xsi:type="dcterms:W3CDTF">2019-12-06T11:24:00Z</dcterms:created>
  <dcterms:modified xsi:type="dcterms:W3CDTF">2020-03-17T08:53:00Z</dcterms:modified>
</cp:coreProperties>
</file>